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1F3A" w14:textId="0D4D7D93" w:rsidR="00DE34A1" w:rsidRDefault="00DE34A1" w:rsidP="00DE34A1">
      <w:pPr>
        <w:pStyle w:val="NoSpacing"/>
        <w:rPr>
          <w:sz w:val="32"/>
          <w:szCs w:val="32"/>
        </w:rPr>
      </w:pPr>
      <w:r w:rsidRPr="00DE34A1">
        <w:rPr>
          <w:noProof/>
          <w:sz w:val="32"/>
          <w:szCs w:val="32"/>
        </w:rPr>
        <mc:AlternateContent>
          <mc:Choice Requires="wpg">
            <w:drawing>
              <wp:anchor distT="0" distB="0" distL="228600" distR="228600" simplePos="0" relativeHeight="251659264" behindDoc="0" locked="0" layoutInCell="1" allowOverlap="1" wp14:anchorId="34CA8C4F" wp14:editId="2F36C5B3">
                <wp:simplePos x="0" y="0"/>
                <wp:positionH relativeFrom="margin">
                  <wp:align>left</wp:align>
                </wp:positionH>
                <wp:positionV relativeFrom="margin">
                  <wp:align>top</wp:align>
                </wp:positionV>
                <wp:extent cx="4927600" cy="904240"/>
                <wp:effectExtent l="0" t="0" r="6350" b="0"/>
                <wp:wrapSquare wrapText="bothSides"/>
                <wp:docPr id="173" name="Group 59"/>
                <wp:cNvGraphicFramePr/>
                <a:graphic xmlns:a="http://schemas.openxmlformats.org/drawingml/2006/main">
                  <a:graphicData uri="http://schemas.microsoft.com/office/word/2010/wordprocessingGroup">
                    <wpg:wgp>
                      <wpg:cNvGrpSpPr/>
                      <wpg:grpSpPr>
                        <a:xfrm>
                          <a:off x="0" y="0"/>
                          <a:ext cx="4927600" cy="904515"/>
                          <a:chOff x="0" y="0"/>
                          <a:chExt cx="3218887"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728886" cy="1632348"/>
                            <a:chOff x="228600" y="0"/>
                            <a:chExt cx="1785978" cy="2009044"/>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542394" y="984916"/>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79" y="355664"/>
                            <a:ext cx="2980808" cy="1395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541A6" w14:textId="481650F9" w:rsidR="00DE34A1" w:rsidRPr="00DE34A1" w:rsidRDefault="00DE34A1" w:rsidP="00DE34A1">
                              <w:pPr>
                                <w:pStyle w:val="NoSpacing"/>
                                <w:ind w:left="720" w:firstLine="720"/>
                                <w:rPr>
                                  <w:rFonts w:ascii="Algerian" w:hAnsi="Algerian"/>
                                  <w:sz w:val="32"/>
                                  <w:szCs w:val="32"/>
                                </w:rPr>
                              </w:pPr>
                              <w:r w:rsidRPr="00DE34A1">
                                <w:rPr>
                                  <w:rFonts w:ascii="Algerian" w:hAnsi="Algerian"/>
                                  <w:sz w:val="32"/>
                                  <w:szCs w:val="32"/>
                                </w:rPr>
                                <w:t>Image of the Invisible</w:t>
                              </w:r>
                              <w:r w:rsidRPr="00DE34A1">
                                <w:rPr>
                                  <w:rFonts w:ascii="Algerian" w:hAnsi="Algerian"/>
                                  <w:sz w:val="32"/>
                                  <w:szCs w:val="32"/>
                                </w:rPr>
                                <w:tab/>
                              </w:r>
                              <w:r w:rsidRPr="00DE34A1">
                                <w:rPr>
                                  <w:rFonts w:ascii="Algerian" w:hAnsi="Algerian"/>
                                  <w:sz w:val="32"/>
                                  <w:szCs w:val="32"/>
                                </w:rPr>
                                <w:tab/>
                              </w:r>
                            </w:p>
                            <w:p w14:paraId="7CA0A93D" w14:textId="66F6695F" w:rsidR="00DE34A1" w:rsidRPr="00DE34A1" w:rsidRDefault="00DE34A1" w:rsidP="00DE34A1">
                              <w:pPr>
                                <w:pStyle w:val="NoSpacing"/>
                                <w:ind w:left="720" w:firstLine="720"/>
                                <w:rPr>
                                  <w:rFonts w:ascii="Algerian" w:hAnsi="Algerian"/>
                                  <w:sz w:val="32"/>
                                  <w:szCs w:val="32"/>
                                </w:rPr>
                              </w:pPr>
                              <w:r w:rsidRPr="00DE34A1">
                                <w:rPr>
                                  <w:rFonts w:ascii="Algerian" w:hAnsi="Algerian"/>
                                  <w:sz w:val="32"/>
                                  <w:szCs w:val="32"/>
                                </w:rPr>
                                <w:t>Colossians 1 verses 15 to 20</w:t>
                              </w:r>
                            </w:p>
                            <w:p w14:paraId="4B9B2692" w14:textId="7407846A" w:rsidR="00DE34A1" w:rsidRDefault="00DE34A1">
                              <w:pPr>
                                <w:ind w:left="504"/>
                                <w:jc w:val="right"/>
                                <w:rPr>
                                  <w:smallCaps/>
                                  <w:color w:val="ED7D31" w:themeColor="accent2"/>
                                  <w:sz w:val="28"/>
                                  <w:szCs w:val="24"/>
                                </w:rPr>
                              </w:pPr>
                            </w:p>
                            <w:sdt>
                              <w:sdtPr>
                                <w:rPr>
                                  <w:color w:val="4472C4" w:themeColor="accent1"/>
                                  <w:sz w:val="20"/>
                                  <w:szCs w:val="20"/>
                                </w:rPr>
                                <w:id w:val="1913889349"/>
                                <w:temporary/>
                                <w:showingPlcHdr/>
                                <w15:appearance w15:val="hidden"/>
                                <w:text w:multiLine="1"/>
                              </w:sdtPr>
                              <w:sdtEndPr/>
                              <w:sdtContent>
                                <w:p w14:paraId="1A237BB1" w14:textId="77777777" w:rsidR="00DE34A1" w:rsidRDefault="00DE34A1">
                                  <w:pPr>
                                    <w:pStyle w:val="NoSpacing"/>
                                    <w:ind w:left="360"/>
                                    <w:jc w:val="right"/>
                                    <w:rPr>
                                      <w:color w:val="4472C4" w:themeColor="accent1"/>
                                      <w:sz w:val="20"/>
                                      <w:szCs w:val="20"/>
                                    </w:rPr>
                                  </w:pPr>
                                  <w:r>
                                    <w:rPr>
                                      <w:color w:val="4472C4"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CA8C4F" id="Group 59" o:spid="_x0000_s1026" style="position:absolute;margin-left:0;margin-top:0;width:388pt;height:71.2pt;z-index:251659264;mso-wrap-distance-left:18pt;mso-wrap-distance-right:18pt;mso-position-horizontal:left;mso-position-horizontal-relative:margin;mso-position-vertical:top;mso-position-vertical-relative:margin;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YKq7AUAAFIaAAAOAAAAZHJzL2Uyb0RvYy54bWzsWV1v2zYUfR+w/yDo&#10;ccBqiZZkyahTZO1aDCjaos3Q7ZGWKEuYJGoUEzv79Tv8kuU4q90MaNchCWBT4v0gD3kPL6+fPtu1&#10;jXfDxFDzbuWHTwLfY13Oi7rbrPxfr17+mPreIGlX0IZ3bOXfssF/dvH9d0+3/ZIRXvGmYMKDkW5Y&#10;bvuVX0nZL2ezIa9YS4cnvGcdOksuWirxKDazQtAtrLfNjARBMttyUfSC52wY8PaF6fQvtP2yZLl8&#10;W5YDk16z8jE2qT+F/lyrz9nFU7rcCNpXdW6HQR8wipbWHZyOpl5QSb1rUR+Zautc8IGX8knO2xkv&#10;yzpneg6YTRjcmc0rwa97PZfNcrvpR5gA7R2cHmw2f3PzSvQf+ncCSGz7DbDQT2ouu1K06huj9HYa&#10;stsRMraTXo6XUUYWSQBkc/RlQRSHscE0rwD8kVpe/WwV5yRM03RhFElA0kWSKM2Z8zs7GM22x/4Y&#10;9hAM/w6CDxXtmUZ2WAKCd8KrC2zfReR7HW2xT99j59Bu0zBPvdTYaMkRqWE5ALRzYVKzTVLEgoLp&#10;vtnSZS8G+Yrx1lONlS8wAL2j6M3rQRpgnIjyOvCmLl7WTaMfVLiw543wbig2+noTGtWmr6h5pXc6&#10;sNWBpSQ10gdGmk6Z6rgyavypN1gGN1XdkrcNU3JN956VQA17gGhno2XjkOY566QZx1DRgpnXcYA/&#10;u86jhh6LNqgsl/A/2rYGDufnbJtRWnmlynTEj8rBpwZmlEcN7Zl3clRu646L+ww0mJX1bOQdSAYa&#10;hdKaF7fYU4Ibvhn6/GWNVX1NB/mOChAMAgakKd/io2z4duVz2/K9iou/7nuv5LHp0et7WxDWyh/+&#10;vKaC+V7zS4dwyMIoUgynH6J4QfAgpj3raU933T7n2Coh6LnPdVPJy8Y1S8Hbj+DWS+UVXbTL4Xvl&#10;51K4h+fSECnYOWeXl1oMrNZT+br70OfKuEJV7dqr3Ucqeru1JcjjDXchSJd3driRVZodv7yWvKz1&#10;9t/javEGHUwoyzSnsRy7WNY0ijjWzKRY5bNJL8yC2J4VjvjIgoC/EhPRYTIn8yhV24IuR+YjJNXU&#10;uGfNPf2FizTOFiMhBKBOTTNfl/4wnSP60/NW4AO10+x3PGcHWBglCYntjMMgJMQQ6zhjIHdtKFCh&#10;6DYFjtQCBKhebQo7upx33VBL9hv2Zdk2iKcfZl7gbT1CIpwkOjzvEf/9ULzyUkKyxK7rsXGExmjc&#10;Gj7tYqoUeKdckIe4mCqZGZz0M5/4OQOnqfiZHnBwjmCd4eFQ/BRMh+v2bS9zmMQZiZPTO2m6zARh&#10;lcb/p2VG1I9xTSuT4YAAdp2NdbRw5CDRNWd4zweVS04DH6zqHhHY5kCGlmbgTysjRqfK7jQ/TxnL&#10;MlUmn+UZgTVVnn+WMmJmquyOCz1swIlvi51KHdV9p9H3HYljHemk7+G+szYnFE5oBbmCSjU95B+O&#10;Ob1q5VtaVN0t8pIrrgXlnWQeLve9TTeVGo1hvG5pnIT77rU9Gw16ZmaTW0icmPs24iACmNzTNsbg&#10;BNz3VPCu77zhAzM7Rc1bp50jFgrCyflzkBqPmephbmtMHUg+JtHlYxL97SXRX+Ryjcv+UXa5WKiA&#10;Pzu9jCMyzwwRZmmUhbpkgHufLSqE0QIXbfSra3YYkCgkOilHbLtihrtD27vIqWv2uql7d8tWbVuD&#10;AaPeqcDcU6ky1Z0XPL9ucRU25SrBGipRKxuquh/AzEvWrlkBfv6lsGnrIAWTOcjJ3YRze/sfOzCb&#10;6bAeKeeRcr65e/u+umei/wvU9nD1NPRzpejiJ75DSUCzw4R9PLlDh6pcWFb6hyIfmafBItPZyDyO&#10;k0QnY3seIlka4N/y0DyLs0jz3MN5aCzLqYxHJWzJHBUJRRJjD4wbKjA1LZNTn1G+O6NKdn9t7gzF&#10;L12bK/5w2bzlhOPanNytd3Zxv0aZzlbmTJnO1uxMmQ7JrSnRofHg8hyyfVOp+y8U53SQ44cLnWjb&#10;H1nULyPTZ71A+5+CLv4G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S9qYH9wAAAAFAQAADwAAAGRycy9kb3ducmV2LnhtbEyPQUvD&#10;QBCF74L/YRnBm92k1rbEbEop6qkItoL0Nk2mSWh2NmS3SfrvHb3oZeDxHm++l65G26ieOl87NhBP&#10;IlDEuStqLg187l8flqB8QC6wcUwGruRhld3epJgUbuAP6nehVFLCPkEDVQhtorXPK7LoJ64lFu/k&#10;OotBZFfqosNBym2jp1E01xZrlg8VtrSpKD/vLtbA24DD+jF+6bfn0+Z62D+9f21jMub+blw/gwo0&#10;hr8w/OALOmTCdHQXLrxqDMiQ8HvFWyzmIo8Smk1noLNU/6fPv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wpYKq7AUAAFIaAAAOAAAAAAAAAAAAAAAAADoCAABk&#10;cnMvZTJvRG9jLnhtbFBLAQItAAoAAAAAAAAAIQBjZE2XeBoAAHgaAAAUAAAAAAAAAAAAAAAAAFII&#10;AABkcnMvbWVkaWEvaW1hZ2UxLnBuZ1BLAQItABQABgAIAAAAIQBL2pgf3AAAAAUBAAAPAAAAAAAA&#10;AAAAAAAAAPwiAABkcnMvZG93bnJldi54bWxQSwECLQAUAAYACAAAACEAqiYOvrwAAAAhAQAAGQAA&#10;AAAAAAAAAAAAAAAFJAAAZHJzL19yZWxzL2Uyb0RvYy54bWwucmVsc1BLBQYAAAAABgAGAHwBAAD4&#10;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7288;height:16323" coordorigin="2286" coordsize="17859,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5423;top:9849;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0;top:3556;width:29808;height:1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63541A6" w14:textId="481650F9" w:rsidR="00DE34A1" w:rsidRPr="00DE34A1" w:rsidRDefault="00DE34A1" w:rsidP="00DE34A1">
                        <w:pPr>
                          <w:pStyle w:val="NoSpacing"/>
                          <w:ind w:left="720" w:firstLine="720"/>
                          <w:rPr>
                            <w:rFonts w:ascii="Algerian" w:hAnsi="Algerian"/>
                            <w:sz w:val="32"/>
                            <w:szCs w:val="32"/>
                          </w:rPr>
                        </w:pPr>
                        <w:r w:rsidRPr="00DE34A1">
                          <w:rPr>
                            <w:rFonts w:ascii="Algerian" w:hAnsi="Algerian"/>
                            <w:sz w:val="32"/>
                            <w:szCs w:val="32"/>
                          </w:rPr>
                          <w:t>Image of the Invisible</w:t>
                        </w:r>
                        <w:r w:rsidRPr="00DE34A1">
                          <w:rPr>
                            <w:rFonts w:ascii="Algerian" w:hAnsi="Algerian"/>
                            <w:sz w:val="32"/>
                            <w:szCs w:val="32"/>
                          </w:rPr>
                          <w:tab/>
                        </w:r>
                        <w:r w:rsidRPr="00DE34A1">
                          <w:rPr>
                            <w:rFonts w:ascii="Algerian" w:hAnsi="Algerian"/>
                            <w:sz w:val="32"/>
                            <w:szCs w:val="32"/>
                          </w:rPr>
                          <w:tab/>
                        </w:r>
                      </w:p>
                      <w:p w14:paraId="7CA0A93D" w14:textId="66F6695F" w:rsidR="00DE34A1" w:rsidRPr="00DE34A1" w:rsidRDefault="00DE34A1" w:rsidP="00DE34A1">
                        <w:pPr>
                          <w:pStyle w:val="NoSpacing"/>
                          <w:ind w:left="720" w:firstLine="720"/>
                          <w:rPr>
                            <w:rFonts w:ascii="Algerian" w:hAnsi="Algerian"/>
                            <w:sz w:val="32"/>
                            <w:szCs w:val="32"/>
                          </w:rPr>
                        </w:pPr>
                        <w:r w:rsidRPr="00DE34A1">
                          <w:rPr>
                            <w:rFonts w:ascii="Algerian" w:hAnsi="Algerian"/>
                            <w:sz w:val="32"/>
                            <w:szCs w:val="32"/>
                          </w:rPr>
                          <w:t>Colossians 1 verses 15 to 20</w:t>
                        </w:r>
                      </w:p>
                      <w:p w14:paraId="4B9B2692" w14:textId="7407846A" w:rsidR="00DE34A1" w:rsidRDefault="00DE34A1">
                        <w:pPr>
                          <w:ind w:left="504"/>
                          <w:jc w:val="right"/>
                          <w:rPr>
                            <w:smallCaps/>
                            <w:color w:val="ED7D31" w:themeColor="accent2"/>
                            <w:sz w:val="28"/>
                            <w:szCs w:val="24"/>
                          </w:rPr>
                        </w:pPr>
                      </w:p>
                      <w:sdt>
                        <w:sdtPr>
                          <w:rPr>
                            <w:color w:val="4472C4" w:themeColor="accent1"/>
                            <w:sz w:val="20"/>
                            <w:szCs w:val="20"/>
                          </w:rPr>
                          <w:id w:val="1913889349"/>
                          <w:temporary/>
                          <w:showingPlcHdr/>
                          <w15:appearance w15:val="hidden"/>
                          <w:text w:multiLine="1"/>
                        </w:sdtPr>
                        <w:sdtEndPr/>
                        <w:sdtContent>
                          <w:p w14:paraId="1A237BB1" w14:textId="77777777" w:rsidR="00DE34A1" w:rsidRDefault="00DE34A1">
                            <w:pPr>
                              <w:pStyle w:val="NoSpacing"/>
                              <w:ind w:left="360"/>
                              <w:jc w:val="right"/>
                              <w:rPr>
                                <w:color w:val="4472C4" w:themeColor="accent1"/>
                                <w:sz w:val="20"/>
                                <w:szCs w:val="20"/>
                              </w:rPr>
                            </w:pPr>
                            <w:r>
                              <w:rPr>
                                <w:color w:val="4472C4" w:themeColor="accent1"/>
                                <w:sz w:val="20"/>
                                <w:szCs w:val="20"/>
                              </w:rPr>
                              <w:t>[Cite your source here.]</w:t>
                            </w:r>
                          </w:p>
                        </w:sdtContent>
                      </w:sdt>
                    </w:txbxContent>
                  </v:textbox>
                </v:shape>
                <w10:wrap type="square" anchorx="margin" anchory="margin"/>
              </v:group>
            </w:pict>
          </mc:Fallback>
        </mc:AlternateContent>
      </w:r>
    </w:p>
    <w:p w14:paraId="44611F7A" w14:textId="06F2CD46" w:rsidR="00DE34A1" w:rsidRDefault="00DE34A1" w:rsidP="00DE34A1">
      <w:pPr>
        <w:pStyle w:val="NoSpacing"/>
        <w:rPr>
          <w:sz w:val="32"/>
          <w:szCs w:val="32"/>
        </w:rPr>
      </w:pPr>
    </w:p>
    <w:p w14:paraId="199E270D" w14:textId="6B4D3DEC" w:rsidR="00DE34A1" w:rsidRDefault="00DE34A1" w:rsidP="00DE34A1">
      <w:pPr>
        <w:pStyle w:val="NoSpacing"/>
        <w:rPr>
          <w:sz w:val="32"/>
          <w:szCs w:val="32"/>
        </w:rPr>
      </w:pPr>
    </w:p>
    <w:p w14:paraId="18387E37" w14:textId="4DA52FA4" w:rsidR="00DE34A1" w:rsidRDefault="00DE34A1" w:rsidP="00DE34A1">
      <w:pPr>
        <w:pStyle w:val="NoSpacing"/>
        <w:rPr>
          <w:sz w:val="32"/>
          <w:szCs w:val="32"/>
        </w:rPr>
      </w:pPr>
    </w:p>
    <w:p w14:paraId="427987F4" w14:textId="5B67DE3C" w:rsidR="00DE34A1" w:rsidRDefault="00DE34A1" w:rsidP="00977C43">
      <w:pPr>
        <w:pStyle w:val="NoSpacing"/>
        <w:jc w:val="both"/>
        <w:rPr>
          <w:sz w:val="24"/>
          <w:szCs w:val="24"/>
        </w:rPr>
      </w:pPr>
      <w:r w:rsidRPr="00DE34A1">
        <w:rPr>
          <w:sz w:val="24"/>
          <w:szCs w:val="24"/>
        </w:rPr>
        <w:t>This week we take a break from Genesis 1 to 3</w:t>
      </w:r>
      <w:r w:rsidR="000B5261">
        <w:rPr>
          <w:sz w:val="24"/>
          <w:szCs w:val="24"/>
        </w:rPr>
        <w:t xml:space="preserve">. At the 9:00 service we </w:t>
      </w:r>
      <w:r w:rsidR="00977C43">
        <w:rPr>
          <w:sz w:val="24"/>
          <w:szCs w:val="24"/>
        </w:rPr>
        <w:t>looked at</w:t>
      </w:r>
      <w:r w:rsidR="000B5261">
        <w:rPr>
          <w:sz w:val="24"/>
          <w:szCs w:val="24"/>
        </w:rPr>
        <w:t xml:space="preserve"> a great chapter in Colossians where Paul focusses on the person of the Lord Jesus Christ</w:t>
      </w:r>
      <w:r w:rsidR="00977C43">
        <w:rPr>
          <w:sz w:val="24"/>
          <w:szCs w:val="24"/>
        </w:rPr>
        <w:t xml:space="preserve">. Colossae is one of the places Paul never visited on his extensive travels and this section can be thought of as Paul giving this fledgling church a clear picture of who Jesus </w:t>
      </w:r>
      <w:r w:rsidR="004F0C64">
        <w:rPr>
          <w:sz w:val="24"/>
          <w:szCs w:val="24"/>
        </w:rPr>
        <w:t>i</w:t>
      </w:r>
      <w:r w:rsidR="00977C43">
        <w:rPr>
          <w:sz w:val="24"/>
          <w:szCs w:val="24"/>
        </w:rPr>
        <w:t>s. Remember this was new to them – these people weren’t Jews with all the history of the Old Testament leading them towards the Messiah. They lived in Asia Minor (what we now call Turkey) so following Christ was way out of their comfort zone.</w:t>
      </w:r>
    </w:p>
    <w:p w14:paraId="0E8A2461" w14:textId="77777777" w:rsidR="00977C43" w:rsidRDefault="00977C43" w:rsidP="00977C43">
      <w:pPr>
        <w:pStyle w:val="NoSpacing"/>
        <w:jc w:val="both"/>
        <w:rPr>
          <w:sz w:val="24"/>
          <w:szCs w:val="24"/>
        </w:rPr>
      </w:pPr>
    </w:p>
    <w:p w14:paraId="451E6A33" w14:textId="6738EAF7" w:rsidR="00977C43" w:rsidRPr="00977C43" w:rsidRDefault="00977C43" w:rsidP="00977C43">
      <w:pPr>
        <w:pStyle w:val="NoSpacing"/>
        <w:numPr>
          <w:ilvl w:val="0"/>
          <w:numId w:val="1"/>
        </w:numPr>
        <w:jc w:val="both"/>
        <w:rPr>
          <w:color w:val="FF0000"/>
          <w:sz w:val="24"/>
          <w:szCs w:val="24"/>
        </w:rPr>
      </w:pPr>
      <w:r w:rsidRPr="00977C43">
        <w:rPr>
          <w:color w:val="FF0000"/>
          <w:sz w:val="24"/>
          <w:szCs w:val="24"/>
        </w:rPr>
        <w:t xml:space="preserve">Read the </w:t>
      </w:r>
      <w:proofErr w:type="gramStart"/>
      <w:r w:rsidRPr="00977C43">
        <w:rPr>
          <w:color w:val="FF0000"/>
          <w:sz w:val="24"/>
          <w:szCs w:val="24"/>
        </w:rPr>
        <w:t>verses</w:t>
      </w:r>
      <w:proofErr w:type="gramEnd"/>
    </w:p>
    <w:p w14:paraId="0D766810" w14:textId="4907A63C" w:rsidR="00977C43" w:rsidRPr="00977C43" w:rsidRDefault="00977C43" w:rsidP="00977C43">
      <w:pPr>
        <w:pStyle w:val="NoSpacing"/>
        <w:ind w:left="720"/>
        <w:jc w:val="both"/>
        <w:rPr>
          <w:color w:val="FF0000"/>
          <w:sz w:val="24"/>
          <w:szCs w:val="24"/>
        </w:rPr>
      </w:pPr>
      <w:r w:rsidRPr="00977C43">
        <w:rPr>
          <w:color w:val="FF0000"/>
          <w:sz w:val="24"/>
          <w:szCs w:val="24"/>
        </w:rPr>
        <w:t>Make a list of all the characteristics of Christ that Paul lists.</w:t>
      </w:r>
    </w:p>
    <w:p w14:paraId="5D7303D8" w14:textId="45813AC4" w:rsidR="00977C43" w:rsidRPr="00977C43" w:rsidRDefault="00977C43" w:rsidP="00977C43">
      <w:pPr>
        <w:pStyle w:val="NoSpacing"/>
        <w:ind w:left="720"/>
        <w:jc w:val="both"/>
        <w:rPr>
          <w:color w:val="FF0000"/>
          <w:sz w:val="24"/>
          <w:szCs w:val="24"/>
        </w:rPr>
      </w:pPr>
      <w:r w:rsidRPr="00977C43">
        <w:rPr>
          <w:color w:val="FF0000"/>
          <w:sz w:val="24"/>
          <w:szCs w:val="24"/>
        </w:rPr>
        <w:t>Which ones do you find difficult to understand and why?</w:t>
      </w:r>
    </w:p>
    <w:p w14:paraId="7E321605" w14:textId="77777777" w:rsidR="00977C43" w:rsidRDefault="00977C43" w:rsidP="00977C43">
      <w:pPr>
        <w:pStyle w:val="NoSpacing"/>
        <w:jc w:val="both"/>
        <w:rPr>
          <w:sz w:val="24"/>
          <w:szCs w:val="24"/>
        </w:rPr>
      </w:pPr>
    </w:p>
    <w:p w14:paraId="6FF5DBFA" w14:textId="7DDBBCB0" w:rsidR="00977C43" w:rsidRDefault="00977C43" w:rsidP="00977C43">
      <w:pPr>
        <w:pStyle w:val="NoSpacing"/>
        <w:jc w:val="both"/>
        <w:rPr>
          <w:sz w:val="24"/>
          <w:szCs w:val="24"/>
        </w:rPr>
      </w:pPr>
      <w:r>
        <w:rPr>
          <w:sz w:val="24"/>
          <w:szCs w:val="24"/>
        </w:rPr>
        <w:t xml:space="preserve">Paul’s statement starts with the very beginning of everything. The idea of image has a modern meaning which has much to do with </w:t>
      </w:r>
      <w:r w:rsidR="002331F7">
        <w:rPr>
          <w:sz w:val="24"/>
          <w:szCs w:val="24"/>
        </w:rPr>
        <w:t>replica or representation</w:t>
      </w:r>
      <w:r>
        <w:rPr>
          <w:sz w:val="24"/>
          <w:szCs w:val="24"/>
        </w:rPr>
        <w:t xml:space="preserve">. But here Paul is </w:t>
      </w:r>
      <w:r w:rsidR="002331F7">
        <w:rPr>
          <w:sz w:val="24"/>
          <w:szCs w:val="24"/>
        </w:rPr>
        <w:t xml:space="preserve">talking about an exact, as well as visible, representation of God </w:t>
      </w:r>
      <w:r>
        <w:rPr>
          <w:sz w:val="24"/>
          <w:szCs w:val="24"/>
        </w:rPr>
        <w:t>– when we see Jesus</w:t>
      </w:r>
      <w:r w:rsidR="008719ED">
        <w:rPr>
          <w:sz w:val="24"/>
          <w:szCs w:val="24"/>
        </w:rPr>
        <w:t>,</w:t>
      </w:r>
      <w:r>
        <w:rPr>
          <w:sz w:val="24"/>
          <w:szCs w:val="24"/>
        </w:rPr>
        <w:t xml:space="preserve"> we see God. </w:t>
      </w:r>
    </w:p>
    <w:p w14:paraId="18AC9753" w14:textId="3BC0A799" w:rsidR="008719ED" w:rsidRDefault="008719ED" w:rsidP="00977C43">
      <w:pPr>
        <w:pStyle w:val="NoSpacing"/>
        <w:jc w:val="both"/>
        <w:rPr>
          <w:sz w:val="24"/>
          <w:szCs w:val="24"/>
        </w:rPr>
      </w:pPr>
      <w:r>
        <w:rPr>
          <w:sz w:val="24"/>
          <w:szCs w:val="24"/>
        </w:rPr>
        <w:t xml:space="preserve">The ‘firstborn’ may seem like Jesus was the first person to be born. In a Jewish context it is a term about status. He outranks all things in creation – this is Paul saying Christ is above all </w:t>
      </w:r>
      <w:proofErr w:type="gramStart"/>
      <w:r>
        <w:rPr>
          <w:sz w:val="24"/>
          <w:szCs w:val="24"/>
        </w:rPr>
        <w:t>creation</w:t>
      </w:r>
      <w:proofErr w:type="gramEnd"/>
    </w:p>
    <w:p w14:paraId="04257E5B" w14:textId="77777777" w:rsidR="008719ED" w:rsidRDefault="008719ED" w:rsidP="00977C43">
      <w:pPr>
        <w:pStyle w:val="NoSpacing"/>
        <w:jc w:val="both"/>
        <w:rPr>
          <w:sz w:val="24"/>
          <w:szCs w:val="24"/>
        </w:rPr>
      </w:pPr>
    </w:p>
    <w:p w14:paraId="4BD01DC1" w14:textId="3CD66B97" w:rsidR="008719ED" w:rsidRPr="006A73A8" w:rsidRDefault="008719ED" w:rsidP="008719ED">
      <w:pPr>
        <w:pStyle w:val="NoSpacing"/>
        <w:numPr>
          <w:ilvl w:val="0"/>
          <w:numId w:val="1"/>
        </w:numPr>
        <w:jc w:val="both"/>
        <w:rPr>
          <w:color w:val="FF0000"/>
          <w:sz w:val="24"/>
          <w:szCs w:val="24"/>
        </w:rPr>
      </w:pPr>
      <w:r w:rsidRPr="006A73A8">
        <w:rPr>
          <w:color w:val="FF0000"/>
          <w:sz w:val="24"/>
          <w:szCs w:val="24"/>
        </w:rPr>
        <w:t>If we make too much of Christmas</w:t>
      </w:r>
      <w:r w:rsidR="006A73A8" w:rsidRPr="006A73A8">
        <w:rPr>
          <w:color w:val="FF0000"/>
          <w:sz w:val="24"/>
          <w:szCs w:val="24"/>
        </w:rPr>
        <w:t>,</w:t>
      </w:r>
      <w:r w:rsidRPr="006A73A8">
        <w:rPr>
          <w:color w:val="FF0000"/>
          <w:sz w:val="24"/>
          <w:szCs w:val="24"/>
        </w:rPr>
        <w:t xml:space="preserve"> do we tend to think that the story of Jesus starts there? Does this make us likely to think of Jesus as a good human being rather than </w:t>
      </w:r>
      <w:r w:rsidR="006A73A8" w:rsidRPr="006A73A8">
        <w:rPr>
          <w:color w:val="FF0000"/>
          <w:sz w:val="24"/>
          <w:szCs w:val="24"/>
        </w:rPr>
        <w:t>understanding</w:t>
      </w:r>
      <w:r w:rsidRPr="006A73A8">
        <w:rPr>
          <w:color w:val="FF0000"/>
          <w:sz w:val="24"/>
          <w:szCs w:val="24"/>
        </w:rPr>
        <w:t xml:space="preserve"> he is God’s son and has been that from the</w:t>
      </w:r>
      <w:r w:rsidR="006A73A8" w:rsidRPr="006A73A8">
        <w:rPr>
          <w:color w:val="FF0000"/>
          <w:sz w:val="24"/>
          <w:szCs w:val="24"/>
        </w:rPr>
        <w:t xml:space="preserve"> beginning</w:t>
      </w:r>
      <w:r w:rsidRPr="006A73A8">
        <w:rPr>
          <w:color w:val="FF0000"/>
          <w:sz w:val="24"/>
          <w:szCs w:val="24"/>
        </w:rPr>
        <w:t>?</w:t>
      </w:r>
    </w:p>
    <w:p w14:paraId="57DDD7B6" w14:textId="4CB9E292" w:rsidR="006A73A8" w:rsidRPr="006A73A8" w:rsidRDefault="006A73A8" w:rsidP="006A73A8">
      <w:pPr>
        <w:pStyle w:val="NoSpacing"/>
        <w:ind w:left="720"/>
        <w:jc w:val="both"/>
        <w:rPr>
          <w:color w:val="FF0000"/>
          <w:sz w:val="24"/>
          <w:szCs w:val="24"/>
        </w:rPr>
      </w:pPr>
      <w:r w:rsidRPr="006A73A8">
        <w:rPr>
          <w:color w:val="FF0000"/>
          <w:sz w:val="24"/>
          <w:szCs w:val="24"/>
        </w:rPr>
        <w:t>Does this make Jesus too remote and too big for us to relate to?</w:t>
      </w:r>
    </w:p>
    <w:p w14:paraId="1D2CB2B2" w14:textId="77777777" w:rsidR="008719ED" w:rsidRDefault="008719ED" w:rsidP="00977C43">
      <w:pPr>
        <w:pStyle w:val="NoSpacing"/>
        <w:jc w:val="both"/>
        <w:rPr>
          <w:sz w:val="24"/>
          <w:szCs w:val="24"/>
        </w:rPr>
      </w:pPr>
    </w:p>
    <w:p w14:paraId="75CB9869" w14:textId="77777777" w:rsidR="00633FDA" w:rsidRDefault="006A73A8" w:rsidP="006A73A8">
      <w:pPr>
        <w:pStyle w:val="NoSpacing"/>
        <w:jc w:val="both"/>
        <w:rPr>
          <w:sz w:val="24"/>
          <w:szCs w:val="24"/>
        </w:rPr>
      </w:pPr>
      <w:r>
        <w:rPr>
          <w:sz w:val="24"/>
          <w:szCs w:val="24"/>
        </w:rPr>
        <w:t xml:space="preserve">The next statement explains why Christ is preeminent over all creation. ‘By Him all things were created’ and the list </w:t>
      </w:r>
      <w:r w:rsidR="00633FDA">
        <w:rPr>
          <w:sz w:val="24"/>
          <w:szCs w:val="24"/>
        </w:rPr>
        <w:t xml:space="preserve">of what he created </w:t>
      </w:r>
      <w:r>
        <w:rPr>
          <w:sz w:val="24"/>
          <w:szCs w:val="24"/>
        </w:rPr>
        <w:t>is comprehensive.</w:t>
      </w:r>
      <w:r w:rsidR="00633FDA">
        <w:rPr>
          <w:sz w:val="24"/>
          <w:szCs w:val="24"/>
        </w:rPr>
        <w:t xml:space="preserve"> The list is </w:t>
      </w:r>
      <w:proofErr w:type="gramStart"/>
      <w:r w:rsidR="00633FDA">
        <w:rPr>
          <w:sz w:val="24"/>
          <w:szCs w:val="24"/>
        </w:rPr>
        <w:t>balanced</w:t>
      </w:r>
      <w:proofErr w:type="gramEnd"/>
    </w:p>
    <w:p w14:paraId="0C08A4BE" w14:textId="77777777" w:rsidR="00633FDA" w:rsidRDefault="00633FDA" w:rsidP="006A73A8">
      <w:pPr>
        <w:pStyle w:val="NoSpacing"/>
        <w:jc w:val="both"/>
        <w:rPr>
          <w:sz w:val="24"/>
          <w:szCs w:val="24"/>
        </w:rPr>
      </w:pPr>
      <w:r>
        <w:rPr>
          <w:sz w:val="24"/>
          <w:szCs w:val="24"/>
        </w:rPr>
        <w:tab/>
        <w:t>Heaven and Earth</w:t>
      </w:r>
    </w:p>
    <w:p w14:paraId="0715B256" w14:textId="3D3DB67D" w:rsidR="00633FDA" w:rsidRDefault="00633FDA" w:rsidP="006A73A8">
      <w:pPr>
        <w:pStyle w:val="NoSpacing"/>
        <w:jc w:val="both"/>
        <w:rPr>
          <w:sz w:val="24"/>
          <w:szCs w:val="24"/>
        </w:rPr>
      </w:pPr>
      <w:r>
        <w:rPr>
          <w:sz w:val="24"/>
          <w:szCs w:val="24"/>
        </w:rPr>
        <w:tab/>
        <w:t>Visible and invisible.</w:t>
      </w:r>
    </w:p>
    <w:p w14:paraId="118E51CF" w14:textId="77777777" w:rsidR="00633FDA" w:rsidRPr="004830A1" w:rsidRDefault="00633FDA" w:rsidP="006A73A8">
      <w:pPr>
        <w:pStyle w:val="NoSpacing"/>
        <w:jc w:val="both"/>
        <w:rPr>
          <w:color w:val="FF0000"/>
          <w:sz w:val="24"/>
          <w:szCs w:val="24"/>
        </w:rPr>
      </w:pPr>
    </w:p>
    <w:p w14:paraId="41A6A6BA" w14:textId="5F95A2BE" w:rsidR="00633FDA" w:rsidRPr="004830A1" w:rsidRDefault="00633FDA" w:rsidP="00633FDA">
      <w:pPr>
        <w:pStyle w:val="NoSpacing"/>
        <w:numPr>
          <w:ilvl w:val="0"/>
          <w:numId w:val="1"/>
        </w:numPr>
        <w:jc w:val="both"/>
        <w:rPr>
          <w:color w:val="FF0000"/>
          <w:sz w:val="24"/>
          <w:szCs w:val="24"/>
        </w:rPr>
      </w:pPr>
      <w:r w:rsidRPr="004830A1">
        <w:rPr>
          <w:color w:val="FF0000"/>
          <w:sz w:val="24"/>
          <w:szCs w:val="24"/>
        </w:rPr>
        <w:t>The powers on earth can be seen – think about all the powerful things that God created on earth.</w:t>
      </w:r>
    </w:p>
    <w:p w14:paraId="6B2F0A03" w14:textId="77EAACBC" w:rsidR="00633FDA" w:rsidRPr="004830A1" w:rsidRDefault="00633FDA" w:rsidP="00633FDA">
      <w:pPr>
        <w:pStyle w:val="NoSpacing"/>
        <w:ind w:left="720"/>
        <w:jc w:val="both"/>
        <w:rPr>
          <w:color w:val="FF0000"/>
          <w:sz w:val="24"/>
          <w:szCs w:val="24"/>
        </w:rPr>
      </w:pPr>
      <w:r w:rsidRPr="004830A1">
        <w:rPr>
          <w:color w:val="FF0000"/>
          <w:sz w:val="24"/>
          <w:szCs w:val="24"/>
        </w:rPr>
        <w:t>The invisible powers are identified as ‘powers, rulers and authorities’ and perhaps refer to the hosts of heaven.</w:t>
      </w:r>
    </w:p>
    <w:p w14:paraId="66529CE3" w14:textId="2F04C745" w:rsidR="00633FDA" w:rsidRPr="004830A1" w:rsidRDefault="00633FDA" w:rsidP="00633FDA">
      <w:pPr>
        <w:pStyle w:val="NoSpacing"/>
        <w:ind w:left="720"/>
        <w:jc w:val="both"/>
        <w:rPr>
          <w:color w:val="FF0000"/>
          <w:sz w:val="24"/>
          <w:szCs w:val="24"/>
        </w:rPr>
      </w:pPr>
      <w:r w:rsidRPr="004830A1">
        <w:rPr>
          <w:color w:val="FF0000"/>
          <w:sz w:val="24"/>
          <w:szCs w:val="24"/>
        </w:rPr>
        <w:t>To be sure you get</w:t>
      </w:r>
      <w:r w:rsidR="004F0C64">
        <w:rPr>
          <w:color w:val="FF0000"/>
          <w:sz w:val="24"/>
          <w:szCs w:val="24"/>
        </w:rPr>
        <w:t xml:space="preserve"> it</w:t>
      </w:r>
      <w:r w:rsidRPr="004830A1">
        <w:rPr>
          <w:color w:val="FF0000"/>
          <w:sz w:val="24"/>
          <w:szCs w:val="24"/>
        </w:rPr>
        <w:t xml:space="preserve">, Paul then talks about the controlling principles of creation </w:t>
      </w:r>
      <w:proofErr w:type="gramStart"/>
      <w:r w:rsidRPr="004830A1">
        <w:rPr>
          <w:color w:val="FF0000"/>
          <w:sz w:val="24"/>
          <w:szCs w:val="24"/>
        </w:rPr>
        <w:t>–‘</w:t>
      </w:r>
      <w:proofErr w:type="gramEnd"/>
      <w:r w:rsidRPr="004830A1">
        <w:rPr>
          <w:color w:val="FF0000"/>
          <w:sz w:val="24"/>
          <w:szCs w:val="24"/>
        </w:rPr>
        <w:t xml:space="preserve">He is before all things and in him all things hold </w:t>
      </w:r>
      <w:r w:rsidR="004830A1" w:rsidRPr="004830A1">
        <w:rPr>
          <w:color w:val="FF0000"/>
          <w:sz w:val="24"/>
          <w:szCs w:val="24"/>
        </w:rPr>
        <w:t>together</w:t>
      </w:r>
      <w:r w:rsidRPr="004830A1">
        <w:rPr>
          <w:color w:val="FF0000"/>
          <w:sz w:val="24"/>
          <w:szCs w:val="24"/>
        </w:rPr>
        <w:t>’.</w:t>
      </w:r>
    </w:p>
    <w:p w14:paraId="2E10B3D3" w14:textId="4BE641CB" w:rsidR="004830A1" w:rsidRPr="004830A1" w:rsidRDefault="004830A1" w:rsidP="00633FDA">
      <w:pPr>
        <w:pStyle w:val="NoSpacing"/>
        <w:ind w:left="720"/>
        <w:jc w:val="both"/>
        <w:rPr>
          <w:color w:val="FF0000"/>
          <w:sz w:val="24"/>
          <w:szCs w:val="24"/>
        </w:rPr>
      </w:pPr>
      <w:r w:rsidRPr="004830A1">
        <w:rPr>
          <w:color w:val="FF0000"/>
          <w:sz w:val="24"/>
          <w:szCs w:val="24"/>
        </w:rPr>
        <w:t>How do you know that God not only started things off but continues to sustain the whole universe</w:t>
      </w:r>
      <w:r w:rsidR="004F0C64">
        <w:rPr>
          <w:color w:val="FF0000"/>
          <w:sz w:val="24"/>
          <w:szCs w:val="24"/>
        </w:rPr>
        <w:t>?</w:t>
      </w:r>
    </w:p>
    <w:p w14:paraId="0A324C54" w14:textId="66F3ACAC" w:rsidR="004830A1" w:rsidRPr="004830A1" w:rsidRDefault="004830A1" w:rsidP="00633FDA">
      <w:pPr>
        <w:pStyle w:val="NoSpacing"/>
        <w:ind w:left="720"/>
        <w:jc w:val="both"/>
        <w:rPr>
          <w:color w:val="FF0000"/>
          <w:sz w:val="24"/>
          <w:szCs w:val="24"/>
        </w:rPr>
      </w:pPr>
      <w:r w:rsidRPr="004830A1">
        <w:rPr>
          <w:color w:val="FF0000"/>
          <w:sz w:val="24"/>
          <w:szCs w:val="24"/>
        </w:rPr>
        <w:t>Where do you see the evidence of this?</w:t>
      </w:r>
    </w:p>
    <w:p w14:paraId="1DA081C1" w14:textId="77777777" w:rsidR="004830A1" w:rsidRDefault="004830A1" w:rsidP="004830A1">
      <w:pPr>
        <w:pStyle w:val="NoSpacing"/>
        <w:jc w:val="both"/>
        <w:rPr>
          <w:sz w:val="24"/>
          <w:szCs w:val="24"/>
        </w:rPr>
      </w:pPr>
    </w:p>
    <w:p w14:paraId="2BD313DA" w14:textId="709DCC9F" w:rsidR="004830A1" w:rsidRDefault="004830A1" w:rsidP="004830A1">
      <w:pPr>
        <w:pStyle w:val="NoSpacing"/>
        <w:jc w:val="both"/>
        <w:rPr>
          <w:sz w:val="24"/>
          <w:szCs w:val="24"/>
        </w:rPr>
      </w:pPr>
      <w:r>
        <w:rPr>
          <w:sz w:val="24"/>
          <w:szCs w:val="24"/>
        </w:rPr>
        <w:t xml:space="preserve">In verses 18 to 20 Paul brings things right down to earth. He anchors Christ’s supremacy in his authority over the church. The ‘image of the invisible God’ identified in the first section </w:t>
      </w:r>
      <w:proofErr w:type="gramStart"/>
      <w:r>
        <w:rPr>
          <w:sz w:val="24"/>
          <w:szCs w:val="24"/>
        </w:rPr>
        <w:t>enters into</w:t>
      </w:r>
      <w:proofErr w:type="gramEnd"/>
      <w:r>
        <w:rPr>
          <w:sz w:val="24"/>
          <w:szCs w:val="24"/>
        </w:rPr>
        <w:t xml:space="preserve"> human experience in order to deal </w:t>
      </w:r>
      <w:r w:rsidR="004F0C64">
        <w:rPr>
          <w:sz w:val="24"/>
          <w:szCs w:val="24"/>
        </w:rPr>
        <w:t xml:space="preserve">with </w:t>
      </w:r>
      <w:r>
        <w:rPr>
          <w:sz w:val="24"/>
          <w:szCs w:val="24"/>
        </w:rPr>
        <w:t xml:space="preserve">the fundamental problem of our sinful nature. His love is poured out on the cross as he is sacrificed </w:t>
      </w:r>
      <w:r w:rsidR="004F0C64">
        <w:rPr>
          <w:sz w:val="24"/>
          <w:szCs w:val="24"/>
        </w:rPr>
        <w:t xml:space="preserve">and </w:t>
      </w:r>
      <w:r>
        <w:rPr>
          <w:sz w:val="24"/>
          <w:szCs w:val="24"/>
        </w:rPr>
        <w:t>as he takes the sin of the world upon himself.</w:t>
      </w:r>
    </w:p>
    <w:p w14:paraId="3B347AED" w14:textId="77777777" w:rsidR="004830A1" w:rsidRDefault="004830A1" w:rsidP="004830A1">
      <w:pPr>
        <w:pStyle w:val="NoSpacing"/>
        <w:jc w:val="both"/>
        <w:rPr>
          <w:sz w:val="24"/>
          <w:szCs w:val="24"/>
        </w:rPr>
      </w:pPr>
    </w:p>
    <w:p w14:paraId="6B68C9C0" w14:textId="49730FE6" w:rsidR="004830A1" w:rsidRPr="00A50732" w:rsidRDefault="004830A1" w:rsidP="004830A1">
      <w:pPr>
        <w:pStyle w:val="NoSpacing"/>
        <w:numPr>
          <w:ilvl w:val="0"/>
          <w:numId w:val="1"/>
        </w:numPr>
        <w:jc w:val="both"/>
        <w:rPr>
          <w:color w:val="FF0000"/>
          <w:sz w:val="24"/>
          <w:szCs w:val="24"/>
        </w:rPr>
      </w:pPr>
      <w:r w:rsidRPr="00A50732">
        <w:rPr>
          <w:color w:val="FF0000"/>
          <w:sz w:val="24"/>
          <w:szCs w:val="24"/>
        </w:rPr>
        <w:t xml:space="preserve">When all those people who have acknowledge Jesus as Saviour and Lord come together, they form the true church. Because he is the Lord of creation and the head of the church it means that the destiny of both </w:t>
      </w:r>
      <w:proofErr w:type="gramStart"/>
      <w:r w:rsidRPr="00A50732">
        <w:rPr>
          <w:color w:val="FF0000"/>
          <w:sz w:val="24"/>
          <w:szCs w:val="24"/>
        </w:rPr>
        <w:t>are</w:t>
      </w:r>
      <w:proofErr w:type="gramEnd"/>
      <w:r w:rsidRPr="00A50732">
        <w:rPr>
          <w:color w:val="FF0000"/>
          <w:sz w:val="24"/>
          <w:szCs w:val="24"/>
        </w:rPr>
        <w:t xml:space="preserve"> bound together</w:t>
      </w:r>
      <w:r w:rsidR="00A50732" w:rsidRPr="00A50732">
        <w:rPr>
          <w:color w:val="FF0000"/>
          <w:sz w:val="24"/>
          <w:szCs w:val="24"/>
        </w:rPr>
        <w:t>.</w:t>
      </w:r>
    </w:p>
    <w:p w14:paraId="51B331BB" w14:textId="30025C68" w:rsidR="00A50732" w:rsidRPr="00A50732" w:rsidRDefault="00A50732" w:rsidP="00A50732">
      <w:pPr>
        <w:pStyle w:val="NoSpacing"/>
        <w:ind w:left="720"/>
        <w:jc w:val="both"/>
        <w:rPr>
          <w:color w:val="FF0000"/>
          <w:sz w:val="24"/>
          <w:szCs w:val="24"/>
        </w:rPr>
      </w:pPr>
      <w:r w:rsidRPr="00A50732">
        <w:rPr>
          <w:color w:val="FF0000"/>
          <w:sz w:val="24"/>
          <w:szCs w:val="24"/>
        </w:rPr>
        <w:t>What are the practical outcomes arising from Christ’s headship of the church?</w:t>
      </w:r>
    </w:p>
    <w:p w14:paraId="66F970FE" w14:textId="70BFE998" w:rsidR="00A50732" w:rsidRPr="00A50732" w:rsidRDefault="00A50732" w:rsidP="00A50732">
      <w:pPr>
        <w:pStyle w:val="NoSpacing"/>
        <w:ind w:left="720"/>
        <w:jc w:val="both"/>
        <w:rPr>
          <w:color w:val="FF0000"/>
          <w:sz w:val="24"/>
          <w:szCs w:val="24"/>
        </w:rPr>
      </w:pPr>
      <w:r w:rsidRPr="00A50732">
        <w:rPr>
          <w:color w:val="FF0000"/>
          <w:sz w:val="24"/>
          <w:szCs w:val="24"/>
        </w:rPr>
        <w:t>What does it mean that Christ holds authority in the church?</w:t>
      </w:r>
    </w:p>
    <w:p w14:paraId="6F65C9DD" w14:textId="0D71538C" w:rsidR="00A50732" w:rsidRPr="00A50732" w:rsidRDefault="00A50732" w:rsidP="00A50732">
      <w:pPr>
        <w:pStyle w:val="NoSpacing"/>
        <w:ind w:left="720"/>
        <w:jc w:val="both"/>
        <w:rPr>
          <w:color w:val="FF0000"/>
          <w:sz w:val="24"/>
          <w:szCs w:val="24"/>
        </w:rPr>
      </w:pPr>
      <w:r w:rsidRPr="00A50732">
        <w:rPr>
          <w:color w:val="FF0000"/>
          <w:sz w:val="24"/>
          <w:szCs w:val="24"/>
        </w:rPr>
        <w:t>Doe</w:t>
      </w:r>
      <w:r w:rsidR="004F0C64">
        <w:rPr>
          <w:color w:val="FF0000"/>
          <w:sz w:val="24"/>
          <w:szCs w:val="24"/>
        </w:rPr>
        <w:t>s</w:t>
      </w:r>
      <w:r w:rsidRPr="00A50732">
        <w:rPr>
          <w:color w:val="FF0000"/>
          <w:sz w:val="24"/>
          <w:szCs w:val="24"/>
        </w:rPr>
        <w:t xml:space="preserve"> this change how we see our earthly leaders?</w:t>
      </w:r>
    </w:p>
    <w:p w14:paraId="3E2CB1CA" w14:textId="1C1CD585" w:rsidR="00A50732" w:rsidRPr="00A50732" w:rsidRDefault="00A50732" w:rsidP="00A50732">
      <w:pPr>
        <w:pStyle w:val="NoSpacing"/>
        <w:ind w:left="720"/>
        <w:jc w:val="both"/>
        <w:rPr>
          <w:color w:val="FF0000"/>
          <w:sz w:val="24"/>
          <w:szCs w:val="24"/>
        </w:rPr>
      </w:pPr>
      <w:r w:rsidRPr="00A50732">
        <w:rPr>
          <w:color w:val="FF0000"/>
          <w:sz w:val="24"/>
          <w:szCs w:val="24"/>
        </w:rPr>
        <w:t>Does it change how we see church?</w:t>
      </w:r>
    </w:p>
    <w:p w14:paraId="6E8B618C" w14:textId="0F2686C6" w:rsidR="00A50732" w:rsidRDefault="00A50732" w:rsidP="00A50732">
      <w:pPr>
        <w:pStyle w:val="NoSpacing"/>
        <w:jc w:val="both"/>
        <w:rPr>
          <w:sz w:val="24"/>
          <w:szCs w:val="24"/>
        </w:rPr>
      </w:pPr>
      <w:r>
        <w:rPr>
          <w:sz w:val="24"/>
          <w:szCs w:val="24"/>
        </w:rPr>
        <w:lastRenderedPageBreak/>
        <w:t>Any attempt to diminish the power or authority of Christ is crushed by the next phrase. This echoes the statement in the creation section of this passage. He is a full, not a partial, embodiment of God. ‘All the fulness of the Deity lives in bodily form’. All the activities and attributes – ‘his Spirit, word, wisdom and glory are disclosed in him’. If we want to see God, we need look no further than Jesus.</w:t>
      </w:r>
    </w:p>
    <w:p w14:paraId="11FC3526" w14:textId="77777777" w:rsidR="00A50732" w:rsidRDefault="00A50732" w:rsidP="00A50732">
      <w:pPr>
        <w:pStyle w:val="NoSpacing"/>
        <w:jc w:val="both"/>
        <w:rPr>
          <w:sz w:val="24"/>
          <w:szCs w:val="24"/>
        </w:rPr>
      </w:pPr>
    </w:p>
    <w:p w14:paraId="09ED9E31" w14:textId="117A192A" w:rsidR="00A50732" w:rsidRPr="00A8064A" w:rsidRDefault="00A50732" w:rsidP="00A50732">
      <w:pPr>
        <w:pStyle w:val="NoSpacing"/>
        <w:numPr>
          <w:ilvl w:val="0"/>
          <w:numId w:val="1"/>
        </w:numPr>
        <w:jc w:val="both"/>
        <w:rPr>
          <w:color w:val="FF0000"/>
          <w:sz w:val="24"/>
          <w:szCs w:val="24"/>
        </w:rPr>
      </w:pPr>
      <w:r w:rsidRPr="00A8064A">
        <w:rPr>
          <w:color w:val="FF0000"/>
          <w:sz w:val="24"/>
          <w:szCs w:val="24"/>
        </w:rPr>
        <w:t>Does this huge definition of Jesus Christ make him unapproachable?</w:t>
      </w:r>
    </w:p>
    <w:p w14:paraId="48CDB12F" w14:textId="04FC9A8F" w:rsidR="00A50732" w:rsidRPr="00A8064A" w:rsidRDefault="00A50732" w:rsidP="00A50732">
      <w:pPr>
        <w:pStyle w:val="NoSpacing"/>
        <w:ind w:left="720"/>
        <w:jc w:val="both"/>
        <w:rPr>
          <w:color w:val="FF0000"/>
          <w:sz w:val="24"/>
          <w:szCs w:val="24"/>
        </w:rPr>
      </w:pPr>
      <w:r w:rsidRPr="00A8064A">
        <w:rPr>
          <w:color w:val="FF0000"/>
          <w:sz w:val="24"/>
          <w:szCs w:val="24"/>
        </w:rPr>
        <w:t>Does the enormity of his power make me think he will never be bothered with me and my problems?</w:t>
      </w:r>
    </w:p>
    <w:p w14:paraId="7612B1FA" w14:textId="2CB6DE05" w:rsidR="00A50732" w:rsidRPr="00A8064A" w:rsidRDefault="00A50732" w:rsidP="00A50732">
      <w:pPr>
        <w:pStyle w:val="NoSpacing"/>
        <w:ind w:left="720"/>
        <w:jc w:val="both"/>
        <w:rPr>
          <w:color w:val="FF0000"/>
          <w:sz w:val="24"/>
          <w:szCs w:val="24"/>
        </w:rPr>
      </w:pPr>
      <w:r w:rsidRPr="00A8064A">
        <w:rPr>
          <w:color w:val="FF0000"/>
          <w:sz w:val="24"/>
          <w:szCs w:val="24"/>
        </w:rPr>
        <w:t xml:space="preserve">What convinces us that </w:t>
      </w:r>
      <w:r w:rsidR="00A8064A" w:rsidRPr="00A8064A">
        <w:rPr>
          <w:color w:val="FF0000"/>
          <w:sz w:val="24"/>
          <w:szCs w:val="24"/>
        </w:rPr>
        <w:t xml:space="preserve">this </w:t>
      </w:r>
      <w:r w:rsidRPr="00A8064A">
        <w:rPr>
          <w:color w:val="FF0000"/>
          <w:sz w:val="24"/>
          <w:szCs w:val="24"/>
        </w:rPr>
        <w:t>‘image of God’ wants intimacy with each of us?</w:t>
      </w:r>
    </w:p>
    <w:p w14:paraId="33EABA55" w14:textId="77777777" w:rsidR="00A8064A" w:rsidRDefault="00A8064A" w:rsidP="00A8064A">
      <w:pPr>
        <w:pStyle w:val="NoSpacing"/>
        <w:jc w:val="both"/>
        <w:rPr>
          <w:sz w:val="24"/>
          <w:szCs w:val="24"/>
        </w:rPr>
      </w:pPr>
    </w:p>
    <w:p w14:paraId="13927550" w14:textId="0AC24892" w:rsidR="00A8064A" w:rsidRDefault="00A8064A" w:rsidP="00A8064A">
      <w:pPr>
        <w:pStyle w:val="NoSpacing"/>
        <w:jc w:val="both"/>
        <w:rPr>
          <w:sz w:val="24"/>
          <w:szCs w:val="24"/>
        </w:rPr>
      </w:pPr>
      <w:r>
        <w:rPr>
          <w:sz w:val="24"/>
          <w:szCs w:val="24"/>
        </w:rPr>
        <w:t xml:space="preserve">Paul concludes this passage with words that should gladden our hearts. It reminds us that he does care about us and our sinful plight. God created all things and one day he will reconcile all things. The consequences of the entry of sin in the world at the fall caused catastrophic consequences. The groaning creation and the depths of human pain and suffering will be </w:t>
      </w:r>
      <w:proofErr w:type="gramStart"/>
      <w:r>
        <w:rPr>
          <w:sz w:val="24"/>
          <w:szCs w:val="24"/>
        </w:rPr>
        <w:t>brought to an end</w:t>
      </w:r>
      <w:proofErr w:type="gramEnd"/>
      <w:r>
        <w:rPr>
          <w:sz w:val="24"/>
          <w:szCs w:val="24"/>
        </w:rPr>
        <w:t xml:space="preserve">. </w:t>
      </w:r>
    </w:p>
    <w:p w14:paraId="0205EF1D" w14:textId="77777777" w:rsidR="00A8064A" w:rsidRDefault="00A8064A" w:rsidP="00A8064A">
      <w:pPr>
        <w:pStyle w:val="NoSpacing"/>
        <w:jc w:val="both"/>
        <w:rPr>
          <w:sz w:val="24"/>
          <w:szCs w:val="24"/>
        </w:rPr>
      </w:pPr>
    </w:p>
    <w:p w14:paraId="4030D2A1" w14:textId="406FD44D" w:rsidR="00A8064A" w:rsidRPr="00B1225F" w:rsidRDefault="00A8064A" w:rsidP="00A8064A">
      <w:pPr>
        <w:pStyle w:val="NoSpacing"/>
        <w:numPr>
          <w:ilvl w:val="0"/>
          <w:numId w:val="1"/>
        </w:numPr>
        <w:jc w:val="both"/>
        <w:rPr>
          <w:color w:val="FF0000"/>
          <w:sz w:val="24"/>
          <w:szCs w:val="24"/>
        </w:rPr>
      </w:pPr>
      <w:r w:rsidRPr="00B1225F">
        <w:rPr>
          <w:color w:val="FF0000"/>
          <w:sz w:val="24"/>
          <w:szCs w:val="24"/>
        </w:rPr>
        <w:t xml:space="preserve">Think about the wonder of Christ’s sacrifice and how it ultimately brings about peace and reconciliation – the plan of the garden of Eden will be restored with an </w:t>
      </w:r>
      <w:r w:rsidR="00B1225F" w:rsidRPr="00B1225F">
        <w:rPr>
          <w:color w:val="FF0000"/>
          <w:sz w:val="24"/>
          <w:szCs w:val="24"/>
        </w:rPr>
        <w:t>upgrade</w:t>
      </w:r>
      <w:r w:rsidRPr="00B1225F">
        <w:rPr>
          <w:color w:val="FF0000"/>
          <w:sz w:val="24"/>
          <w:szCs w:val="24"/>
        </w:rPr>
        <w:t xml:space="preserve"> (a garden </w:t>
      </w:r>
      <w:r w:rsidR="00B1225F" w:rsidRPr="00B1225F">
        <w:rPr>
          <w:color w:val="FF0000"/>
          <w:sz w:val="24"/>
          <w:szCs w:val="24"/>
        </w:rPr>
        <w:t>becomes</w:t>
      </w:r>
      <w:r w:rsidRPr="00B1225F">
        <w:rPr>
          <w:color w:val="FF0000"/>
          <w:sz w:val="24"/>
          <w:szCs w:val="24"/>
        </w:rPr>
        <w:t xml:space="preserve"> a city). We will once again be God’s people, living in God’s place, experiencing the fulness of his blessing as we live under his rule.</w:t>
      </w:r>
    </w:p>
    <w:p w14:paraId="1A85655B" w14:textId="5BC08915" w:rsidR="00A8064A" w:rsidRPr="00B1225F" w:rsidRDefault="00A8064A" w:rsidP="00A8064A">
      <w:pPr>
        <w:pStyle w:val="NoSpacing"/>
        <w:ind w:left="720"/>
        <w:jc w:val="both"/>
        <w:rPr>
          <w:color w:val="FF0000"/>
          <w:sz w:val="24"/>
          <w:szCs w:val="24"/>
        </w:rPr>
      </w:pPr>
      <w:r w:rsidRPr="00B1225F">
        <w:rPr>
          <w:color w:val="FF0000"/>
          <w:sz w:val="24"/>
          <w:szCs w:val="24"/>
        </w:rPr>
        <w:t>You can discuss this if you like but it seems like a good prompt to go into praise and worship.</w:t>
      </w:r>
    </w:p>
    <w:p w14:paraId="318B4D46" w14:textId="3AB2FD88" w:rsidR="00A8064A" w:rsidRPr="00B1225F" w:rsidRDefault="00A8064A" w:rsidP="00A8064A">
      <w:pPr>
        <w:pStyle w:val="NoSpacing"/>
        <w:ind w:left="720"/>
        <w:jc w:val="both"/>
        <w:rPr>
          <w:color w:val="FF0000"/>
          <w:sz w:val="24"/>
          <w:szCs w:val="24"/>
        </w:rPr>
      </w:pPr>
      <w:r w:rsidRPr="00B1225F">
        <w:rPr>
          <w:color w:val="FF0000"/>
          <w:sz w:val="24"/>
          <w:szCs w:val="24"/>
        </w:rPr>
        <w:t xml:space="preserve">As you do why not take each of the phrases in this passage </w:t>
      </w:r>
      <w:r w:rsidR="00B1225F" w:rsidRPr="00B1225F">
        <w:rPr>
          <w:color w:val="FF0000"/>
          <w:sz w:val="24"/>
          <w:szCs w:val="24"/>
        </w:rPr>
        <w:t xml:space="preserve">and </w:t>
      </w:r>
      <w:r w:rsidRPr="00B1225F">
        <w:rPr>
          <w:color w:val="FF0000"/>
          <w:sz w:val="24"/>
          <w:szCs w:val="24"/>
        </w:rPr>
        <w:t xml:space="preserve">thank God that his </w:t>
      </w:r>
      <w:r w:rsidR="00B1225F" w:rsidRPr="00B1225F">
        <w:rPr>
          <w:color w:val="FF0000"/>
          <w:sz w:val="24"/>
          <w:szCs w:val="24"/>
        </w:rPr>
        <w:t>S</w:t>
      </w:r>
      <w:r w:rsidRPr="00B1225F">
        <w:rPr>
          <w:color w:val="FF0000"/>
          <w:sz w:val="24"/>
          <w:szCs w:val="24"/>
        </w:rPr>
        <w:t xml:space="preserve">on is </w:t>
      </w:r>
      <w:proofErr w:type="gramStart"/>
      <w:r w:rsidRPr="00B1225F">
        <w:rPr>
          <w:color w:val="FF0000"/>
          <w:sz w:val="24"/>
          <w:szCs w:val="24"/>
        </w:rPr>
        <w:t>all of</w:t>
      </w:r>
      <w:proofErr w:type="gramEnd"/>
      <w:r w:rsidRPr="00B1225F">
        <w:rPr>
          <w:color w:val="FF0000"/>
          <w:sz w:val="24"/>
          <w:szCs w:val="24"/>
        </w:rPr>
        <w:t xml:space="preserve"> those things</w:t>
      </w:r>
      <w:r w:rsidR="00B1225F" w:rsidRPr="00B1225F">
        <w:rPr>
          <w:color w:val="FF0000"/>
          <w:sz w:val="24"/>
          <w:szCs w:val="24"/>
        </w:rPr>
        <w:t xml:space="preserve"> – we need him to be all of them.</w:t>
      </w:r>
    </w:p>
    <w:p w14:paraId="168D8360" w14:textId="77777777" w:rsidR="00A50732" w:rsidRDefault="00A50732" w:rsidP="00A50732">
      <w:pPr>
        <w:pStyle w:val="NoSpacing"/>
        <w:ind w:left="720"/>
        <w:jc w:val="both"/>
        <w:rPr>
          <w:sz w:val="24"/>
          <w:szCs w:val="24"/>
        </w:rPr>
      </w:pPr>
    </w:p>
    <w:p w14:paraId="09243618" w14:textId="413AC7F4" w:rsidR="008719ED" w:rsidRPr="00DE34A1" w:rsidRDefault="006A73A8" w:rsidP="006A73A8">
      <w:pPr>
        <w:pStyle w:val="NoSpacing"/>
        <w:jc w:val="both"/>
        <w:rPr>
          <w:sz w:val="24"/>
          <w:szCs w:val="24"/>
        </w:rPr>
      </w:pPr>
      <w:r>
        <w:rPr>
          <w:sz w:val="24"/>
          <w:szCs w:val="24"/>
        </w:rPr>
        <w:t xml:space="preserve"> </w:t>
      </w:r>
    </w:p>
    <w:p w14:paraId="13312EF9" w14:textId="6E2A7768" w:rsidR="00DE34A1" w:rsidRPr="00DE34A1" w:rsidRDefault="00DE34A1">
      <w:pPr>
        <w:pStyle w:val="NoSpacing"/>
        <w:rPr>
          <w:sz w:val="24"/>
          <w:szCs w:val="24"/>
        </w:rPr>
      </w:pPr>
    </w:p>
    <w:sectPr w:rsidR="00DE34A1" w:rsidRPr="00DE34A1" w:rsidSect="00166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96218"/>
    <w:multiLevelType w:val="hybridMultilevel"/>
    <w:tmpl w:val="6C8A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529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A1"/>
    <w:rsid w:val="000B5261"/>
    <w:rsid w:val="00166E5F"/>
    <w:rsid w:val="002331F7"/>
    <w:rsid w:val="00291979"/>
    <w:rsid w:val="0038291A"/>
    <w:rsid w:val="004830A1"/>
    <w:rsid w:val="004F0C64"/>
    <w:rsid w:val="00633FDA"/>
    <w:rsid w:val="006A73A8"/>
    <w:rsid w:val="008719ED"/>
    <w:rsid w:val="00977C43"/>
    <w:rsid w:val="00A50732"/>
    <w:rsid w:val="00A8064A"/>
    <w:rsid w:val="00B1225F"/>
    <w:rsid w:val="00B8010C"/>
    <w:rsid w:val="00C503FC"/>
    <w:rsid w:val="00DE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15A2"/>
  <w15:chartTrackingRefBased/>
  <w15:docId w15:val="{DAD5D587-DE6E-4D3C-8B54-3EE79553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34A1"/>
    <w:pPr>
      <w:spacing w:after="0" w:line="240" w:lineRule="auto"/>
    </w:pPr>
  </w:style>
  <w:style w:type="character" w:customStyle="1" w:styleId="NoSpacingChar">
    <w:name w:val="No Spacing Char"/>
    <w:basedOn w:val="DefaultParagraphFont"/>
    <w:link w:val="NoSpacing"/>
    <w:uiPriority w:val="1"/>
    <w:rsid w:val="00DE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C24DF8F1C094BBCF2F0EBC89AC312" ma:contentTypeVersion="8" ma:contentTypeDescription="Create a new document." ma:contentTypeScope="" ma:versionID="47acd5a73a36c02d483b16b0d568d323">
  <xsd:schema xmlns:xsd="http://www.w3.org/2001/XMLSchema" xmlns:xs="http://www.w3.org/2001/XMLSchema" xmlns:p="http://schemas.microsoft.com/office/2006/metadata/properties" xmlns:ns3="fb349a47-8ca5-42b1-bfa2-b4b0fcf58f4b" xmlns:ns4="28ac6942-f516-4545-b059-c9ed2e3c6a1d" targetNamespace="http://schemas.microsoft.com/office/2006/metadata/properties" ma:root="true" ma:fieldsID="56ac85b231a46976aac108a01d7d611c" ns3:_="" ns4:_="">
    <xsd:import namespace="fb349a47-8ca5-42b1-bfa2-b4b0fcf58f4b"/>
    <xsd:import namespace="28ac6942-f516-4545-b059-c9ed2e3c6a1d"/>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9a47-8ca5-42b1-bfa2-b4b0fcf58f4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ac6942-f516-4545-b059-c9ed2e3c6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b349a47-8ca5-42b1-bfa2-b4b0fcf58f4b" xsi:nil="true"/>
  </documentManagement>
</p:properties>
</file>

<file path=customXml/itemProps1.xml><?xml version="1.0" encoding="utf-8"?>
<ds:datastoreItem xmlns:ds="http://schemas.openxmlformats.org/officeDocument/2006/customXml" ds:itemID="{EA273063-39AC-4CED-B646-81350034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9a47-8ca5-42b1-bfa2-b4b0fcf58f4b"/>
    <ds:schemaRef ds:uri="28ac6942-f516-4545-b059-c9ed2e3c6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75798-8B0B-4A0D-BC3F-609D54AB84DA}">
  <ds:schemaRefs>
    <ds:schemaRef ds:uri="http://schemas.microsoft.com/sharepoint/v3/contenttype/forms"/>
  </ds:schemaRefs>
</ds:datastoreItem>
</file>

<file path=customXml/itemProps3.xml><?xml version="1.0" encoding="utf-8"?>
<ds:datastoreItem xmlns:ds="http://schemas.openxmlformats.org/officeDocument/2006/customXml" ds:itemID="{44157B3E-A861-469F-8FF4-6FE860F88E26}">
  <ds:schemaRefs>
    <ds:schemaRef ds:uri="http://purl.org/dc/elements/1.1/"/>
    <ds:schemaRef ds:uri="http://schemas.microsoft.com/office/2006/metadata/properties"/>
    <ds:schemaRef ds:uri="fb349a47-8ca5-42b1-bfa2-b4b0fcf58f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ac6942-f516-4545-b059-c9ed2e3c6a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Jenny Priestner</cp:lastModifiedBy>
  <cp:revision>2</cp:revision>
  <cp:lastPrinted>2024-02-01T00:02:00Z</cp:lastPrinted>
  <dcterms:created xsi:type="dcterms:W3CDTF">2024-02-01T13:52:00Z</dcterms:created>
  <dcterms:modified xsi:type="dcterms:W3CDTF">2024-02-01T13:52:00Z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0x010100070C24DF8F1C094BBCF2F0EBC89AC312</vt:lpwstr>
  </property>
</Properties>
</file>