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75BD" w14:textId="7368634F" w:rsidR="004D1D8F" w:rsidRDefault="00197285" w:rsidP="00C96EF0">
      <w:pPr>
        <w:pStyle w:val="NoSpacing"/>
        <w:rPr>
          <w:b/>
          <w:bCs/>
          <w:sz w:val="28"/>
          <w:szCs w:val="28"/>
        </w:rPr>
      </w:pPr>
      <w:r>
        <w:rPr>
          <w:b/>
          <w:bCs/>
          <w:sz w:val="28"/>
          <w:szCs w:val="28"/>
        </w:rPr>
        <w:pict w14:anchorId="44FE6E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65pt;height:81.8pt">
            <v:imagedata r:id="rId6" o:title="PsalmsOfCreation  Header"/>
          </v:shape>
        </w:pict>
      </w:r>
    </w:p>
    <w:p w14:paraId="2CC1EAE0" w14:textId="77777777" w:rsidR="004D1D8F" w:rsidRDefault="004D1D8F" w:rsidP="00C96EF0">
      <w:pPr>
        <w:pStyle w:val="NoSpacing"/>
        <w:rPr>
          <w:b/>
          <w:bCs/>
          <w:sz w:val="28"/>
          <w:szCs w:val="28"/>
        </w:rPr>
      </w:pPr>
    </w:p>
    <w:p w14:paraId="02E3FD6D" w14:textId="3407957E" w:rsidR="00415EEA" w:rsidRDefault="004D1D8F" w:rsidP="00C96EF0">
      <w:pPr>
        <w:pStyle w:val="NoSpacing"/>
        <w:rPr>
          <w:b/>
          <w:bCs/>
          <w:sz w:val="28"/>
          <w:szCs w:val="28"/>
        </w:rPr>
      </w:pPr>
      <w:r>
        <w:rPr>
          <w:b/>
          <w:bCs/>
          <w:sz w:val="28"/>
          <w:szCs w:val="28"/>
        </w:rPr>
        <w:t>#</w:t>
      </w:r>
      <w:r w:rsidR="00415EEA" w:rsidRPr="00C96EF0">
        <w:rPr>
          <w:b/>
          <w:bCs/>
          <w:sz w:val="28"/>
          <w:szCs w:val="28"/>
        </w:rPr>
        <w:t xml:space="preserve"> </w:t>
      </w:r>
      <w:r w:rsidR="000018D4">
        <w:rPr>
          <w:b/>
          <w:bCs/>
          <w:sz w:val="28"/>
          <w:szCs w:val="28"/>
        </w:rPr>
        <w:t>3</w:t>
      </w:r>
      <w:r w:rsidR="00415EEA" w:rsidRPr="00C96EF0">
        <w:rPr>
          <w:b/>
          <w:bCs/>
          <w:sz w:val="28"/>
          <w:szCs w:val="28"/>
        </w:rPr>
        <w:t xml:space="preserve"> </w:t>
      </w:r>
      <w:r w:rsidR="00415EEA" w:rsidRPr="00C96EF0">
        <w:rPr>
          <w:b/>
          <w:bCs/>
          <w:sz w:val="28"/>
          <w:szCs w:val="28"/>
        </w:rPr>
        <w:tab/>
      </w:r>
      <w:r w:rsidR="00415EEA" w:rsidRPr="00C96EF0">
        <w:rPr>
          <w:b/>
          <w:bCs/>
          <w:sz w:val="28"/>
          <w:szCs w:val="28"/>
        </w:rPr>
        <w:tab/>
      </w:r>
      <w:r>
        <w:rPr>
          <w:b/>
          <w:bCs/>
          <w:sz w:val="28"/>
          <w:szCs w:val="28"/>
        </w:rPr>
        <w:tab/>
      </w:r>
      <w:r>
        <w:rPr>
          <w:b/>
          <w:bCs/>
          <w:sz w:val="28"/>
          <w:szCs w:val="28"/>
        </w:rPr>
        <w:tab/>
      </w:r>
      <w:r>
        <w:rPr>
          <w:b/>
          <w:bCs/>
          <w:sz w:val="28"/>
          <w:szCs w:val="28"/>
        </w:rPr>
        <w:tab/>
      </w:r>
      <w:r w:rsidR="00415EEA" w:rsidRPr="00C96EF0">
        <w:rPr>
          <w:b/>
          <w:bCs/>
          <w:sz w:val="28"/>
          <w:szCs w:val="28"/>
        </w:rPr>
        <w:t xml:space="preserve">God our </w:t>
      </w:r>
      <w:r w:rsidR="000018D4">
        <w:rPr>
          <w:b/>
          <w:bCs/>
          <w:sz w:val="28"/>
          <w:szCs w:val="28"/>
        </w:rPr>
        <w:t>King</w:t>
      </w:r>
      <w:r w:rsidR="00415EEA" w:rsidRPr="00C96EF0">
        <w:rPr>
          <w:b/>
          <w:bCs/>
          <w:sz w:val="28"/>
          <w:szCs w:val="28"/>
        </w:rPr>
        <w:tab/>
      </w:r>
      <w:r w:rsidR="00415EEA" w:rsidRPr="00C96EF0">
        <w:rPr>
          <w:b/>
          <w:bCs/>
          <w:sz w:val="28"/>
          <w:szCs w:val="28"/>
        </w:rPr>
        <w:tab/>
      </w:r>
      <w:r>
        <w:rPr>
          <w:b/>
          <w:bCs/>
          <w:sz w:val="28"/>
          <w:szCs w:val="28"/>
        </w:rPr>
        <w:tab/>
      </w:r>
      <w:r>
        <w:rPr>
          <w:b/>
          <w:bCs/>
          <w:sz w:val="28"/>
          <w:szCs w:val="28"/>
        </w:rPr>
        <w:tab/>
      </w:r>
      <w:r>
        <w:rPr>
          <w:b/>
          <w:bCs/>
          <w:sz w:val="28"/>
          <w:szCs w:val="28"/>
        </w:rPr>
        <w:tab/>
      </w:r>
      <w:r w:rsidR="00415EEA" w:rsidRPr="00C96EF0">
        <w:rPr>
          <w:b/>
          <w:bCs/>
          <w:sz w:val="28"/>
          <w:szCs w:val="28"/>
        </w:rPr>
        <w:t xml:space="preserve">Psalm </w:t>
      </w:r>
      <w:r w:rsidR="000018D4">
        <w:rPr>
          <w:b/>
          <w:bCs/>
          <w:sz w:val="28"/>
          <w:szCs w:val="28"/>
        </w:rPr>
        <w:t>24</w:t>
      </w:r>
    </w:p>
    <w:p w14:paraId="710AF255" w14:textId="77777777" w:rsidR="00D375E6" w:rsidRDefault="00D375E6" w:rsidP="00C96EF0">
      <w:pPr>
        <w:pStyle w:val="NoSpacing"/>
        <w:rPr>
          <w:b/>
          <w:bCs/>
          <w:sz w:val="28"/>
          <w:szCs w:val="28"/>
        </w:rPr>
      </w:pPr>
    </w:p>
    <w:p w14:paraId="298E843E" w14:textId="305E996C" w:rsidR="00D375E6" w:rsidRDefault="00D375E6" w:rsidP="00C96EF0">
      <w:pPr>
        <w:pStyle w:val="NoSpacing"/>
        <w:rPr>
          <w:b/>
          <w:bCs/>
          <w:sz w:val="24"/>
          <w:szCs w:val="24"/>
        </w:rPr>
      </w:pPr>
      <w:r w:rsidRPr="00D375E6">
        <w:rPr>
          <w:b/>
          <w:bCs/>
          <w:sz w:val="24"/>
          <w:szCs w:val="24"/>
        </w:rPr>
        <w:t>READ the Psalm together.</w:t>
      </w:r>
    </w:p>
    <w:p w14:paraId="22E7E97E" w14:textId="77777777" w:rsidR="00D02B2D" w:rsidRDefault="00D02B2D" w:rsidP="00C96EF0">
      <w:pPr>
        <w:pStyle w:val="NoSpacing"/>
        <w:rPr>
          <w:b/>
          <w:bCs/>
          <w:sz w:val="24"/>
          <w:szCs w:val="24"/>
        </w:rPr>
      </w:pPr>
    </w:p>
    <w:p w14:paraId="20B94205" w14:textId="119D583A" w:rsidR="00D02B2D" w:rsidRDefault="00D02B2D" w:rsidP="00C96EF0">
      <w:pPr>
        <w:pStyle w:val="NoSpacing"/>
        <w:rPr>
          <w:sz w:val="24"/>
          <w:szCs w:val="24"/>
        </w:rPr>
      </w:pPr>
      <w:r w:rsidRPr="00D02B2D">
        <w:rPr>
          <w:sz w:val="24"/>
          <w:szCs w:val="24"/>
        </w:rPr>
        <w:t>Another of David’s epics reminds us that he was so aware of the power of God in creation</w:t>
      </w:r>
      <w:r>
        <w:rPr>
          <w:sz w:val="24"/>
          <w:szCs w:val="24"/>
        </w:rPr>
        <w:t xml:space="preserve">. </w:t>
      </w:r>
    </w:p>
    <w:p w14:paraId="47691FB3" w14:textId="77777777" w:rsidR="00D02B2D" w:rsidRDefault="00D02B2D" w:rsidP="00C96EF0">
      <w:pPr>
        <w:pStyle w:val="NoSpacing"/>
        <w:rPr>
          <w:sz w:val="24"/>
          <w:szCs w:val="24"/>
        </w:rPr>
      </w:pPr>
    </w:p>
    <w:p w14:paraId="3A671AFF" w14:textId="77777777" w:rsidR="00D02B2D" w:rsidRPr="001D082A" w:rsidRDefault="00D02B2D" w:rsidP="00D02B2D">
      <w:pPr>
        <w:pStyle w:val="NoSpacing"/>
        <w:numPr>
          <w:ilvl w:val="0"/>
          <w:numId w:val="4"/>
        </w:numPr>
        <w:rPr>
          <w:color w:val="FF0000"/>
          <w:sz w:val="24"/>
          <w:szCs w:val="24"/>
        </w:rPr>
      </w:pPr>
      <w:r w:rsidRPr="001D082A">
        <w:rPr>
          <w:color w:val="FF0000"/>
          <w:sz w:val="24"/>
          <w:szCs w:val="24"/>
        </w:rPr>
        <w:t>As we get into the third of our ‘Psalms of Creation’ it is worth reflecting that the creation can be masked by all that mankind has been able to ‘manufacture’.</w:t>
      </w:r>
    </w:p>
    <w:p w14:paraId="3A43098E" w14:textId="77777777" w:rsidR="001D082A" w:rsidRPr="001D082A" w:rsidRDefault="00D02B2D" w:rsidP="00D02B2D">
      <w:pPr>
        <w:pStyle w:val="NoSpacing"/>
        <w:ind w:left="720"/>
        <w:rPr>
          <w:color w:val="FF0000"/>
          <w:sz w:val="24"/>
          <w:szCs w:val="24"/>
        </w:rPr>
      </w:pPr>
      <w:r w:rsidRPr="001D082A">
        <w:rPr>
          <w:color w:val="FF0000"/>
          <w:sz w:val="24"/>
          <w:szCs w:val="24"/>
        </w:rPr>
        <w:t>Are scientific and technological wonders likely to make us less aware of God the creator?</w:t>
      </w:r>
    </w:p>
    <w:p w14:paraId="2A185951" w14:textId="77777777" w:rsidR="001D082A" w:rsidRDefault="001D082A" w:rsidP="001D082A">
      <w:pPr>
        <w:pStyle w:val="NoSpacing"/>
        <w:rPr>
          <w:sz w:val="24"/>
          <w:szCs w:val="24"/>
        </w:rPr>
      </w:pPr>
    </w:p>
    <w:p w14:paraId="16AB6AF5" w14:textId="677C0DE2" w:rsidR="001D082A" w:rsidRDefault="001D082A" w:rsidP="007F08FC">
      <w:pPr>
        <w:pStyle w:val="NoSpacing"/>
        <w:jc w:val="both"/>
        <w:rPr>
          <w:sz w:val="24"/>
          <w:szCs w:val="24"/>
        </w:rPr>
      </w:pPr>
      <w:r>
        <w:rPr>
          <w:sz w:val="24"/>
          <w:szCs w:val="24"/>
        </w:rPr>
        <w:t xml:space="preserve">David is in no doubt about God being both the creator and sustainer of life on earth. He has authority because he both made it and sustains it. ‘He founded it upon the seas’ – the ancient image of chaotic waters reminds us that God created order out of the chaos and God put his created earth </w:t>
      </w:r>
      <w:r w:rsidR="007B2274">
        <w:rPr>
          <w:sz w:val="24"/>
          <w:szCs w:val="24"/>
        </w:rPr>
        <w:t>upon the waters and he ‘established’ it there – in other words, his creation is secure and immovable.</w:t>
      </w:r>
    </w:p>
    <w:p w14:paraId="0B4F1B4C" w14:textId="77777777" w:rsidR="007B2274" w:rsidRDefault="007B2274" w:rsidP="007F08FC">
      <w:pPr>
        <w:pStyle w:val="NoSpacing"/>
        <w:jc w:val="both"/>
        <w:rPr>
          <w:sz w:val="24"/>
          <w:szCs w:val="24"/>
        </w:rPr>
      </w:pPr>
    </w:p>
    <w:p w14:paraId="76452922" w14:textId="251B497F" w:rsidR="007B2274" w:rsidRDefault="007B2274" w:rsidP="007F08FC">
      <w:pPr>
        <w:pStyle w:val="NoSpacing"/>
        <w:jc w:val="both"/>
        <w:rPr>
          <w:sz w:val="24"/>
          <w:szCs w:val="24"/>
        </w:rPr>
      </w:pPr>
      <w:r>
        <w:rPr>
          <w:sz w:val="24"/>
          <w:szCs w:val="24"/>
        </w:rPr>
        <w:t xml:space="preserve">‘Everything in it’ sometimes translated ‘its fulness’ or ‘what fills it’ tells us that God has authority over </w:t>
      </w:r>
      <w:r w:rsidR="007F08FC">
        <w:rPr>
          <w:sz w:val="24"/>
          <w:szCs w:val="24"/>
        </w:rPr>
        <w:t>a</w:t>
      </w:r>
      <w:r>
        <w:rPr>
          <w:sz w:val="24"/>
          <w:szCs w:val="24"/>
        </w:rPr>
        <w:t xml:space="preserve">nd concern for </w:t>
      </w:r>
      <w:r w:rsidRPr="007B2274">
        <w:rPr>
          <w:b/>
          <w:bCs/>
          <w:i/>
          <w:iCs/>
          <w:sz w:val="24"/>
          <w:szCs w:val="24"/>
        </w:rPr>
        <w:t>all</w:t>
      </w:r>
      <w:r>
        <w:rPr>
          <w:sz w:val="24"/>
          <w:szCs w:val="24"/>
        </w:rPr>
        <w:t xml:space="preserve"> creation – inanimate and animate, vegetation animals and humans.</w:t>
      </w:r>
    </w:p>
    <w:p w14:paraId="10A93E6B" w14:textId="77777777" w:rsidR="0087527C" w:rsidRPr="007F08FC" w:rsidRDefault="0087527C" w:rsidP="001D082A">
      <w:pPr>
        <w:pStyle w:val="NoSpacing"/>
        <w:rPr>
          <w:color w:val="FF0000"/>
          <w:sz w:val="24"/>
          <w:szCs w:val="24"/>
        </w:rPr>
      </w:pPr>
    </w:p>
    <w:p w14:paraId="05BD781B" w14:textId="0073F9A5" w:rsidR="0087527C" w:rsidRPr="007F08FC" w:rsidRDefault="0087527C" w:rsidP="0087527C">
      <w:pPr>
        <w:pStyle w:val="NoSpacing"/>
        <w:numPr>
          <w:ilvl w:val="0"/>
          <w:numId w:val="4"/>
        </w:numPr>
        <w:rPr>
          <w:color w:val="FF0000"/>
          <w:sz w:val="24"/>
          <w:szCs w:val="24"/>
        </w:rPr>
      </w:pPr>
      <w:r w:rsidRPr="007F08FC">
        <w:rPr>
          <w:color w:val="FF0000"/>
          <w:sz w:val="24"/>
          <w:szCs w:val="24"/>
        </w:rPr>
        <w:t>What is the significance of ‘everything in it’ for us?</w:t>
      </w:r>
    </w:p>
    <w:p w14:paraId="46D833C5" w14:textId="26D74140" w:rsidR="0087527C" w:rsidRPr="007F08FC" w:rsidRDefault="0087527C" w:rsidP="0087527C">
      <w:pPr>
        <w:pStyle w:val="NoSpacing"/>
        <w:ind w:left="720"/>
        <w:rPr>
          <w:color w:val="FF0000"/>
          <w:sz w:val="24"/>
          <w:szCs w:val="24"/>
        </w:rPr>
      </w:pPr>
      <w:r w:rsidRPr="007F08FC">
        <w:rPr>
          <w:color w:val="FF0000"/>
          <w:sz w:val="24"/>
          <w:szCs w:val="24"/>
        </w:rPr>
        <w:t>How does creation care relate to what it means to be a Christian if God is sovereign over all?</w:t>
      </w:r>
    </w:p>
    <w:p w14:paraId="1A9AFAF1" w14:textId="581426D5" w:rsidR="007F08FC" w:rsidRPr="007F08FC" w:rsidRDefault="007F08FC" w:rsidP="0087527C">
      <w:pPr>
        <w:pStyle w:val="NoSpacing"/>
        <w:ind w:left="720"/>
        <w:rPr>
          <w:color w:val="FF0000"/>
          <w:sz w:val="24"/>
          <w:szCs w:val="24"/>
        </w:rPr>
      </w:pPr>
      <w:r w:rsidRPr="007F08FC">
        <w:rPr>
          <w:color w:val="FF0000"/>
          <w:sz w:val="24"/>
          <w:szCs w:val="24"/>
        </w:rPr>
        <w:t>How important is it for Christians to be engaged with environmental issues?</w:t>
      </w:r>
    </w:p>
    <w:p w14:paraId="351045C0" w14:textId="02BE4E47" w:rsidR="007F08FC" w:rsidRDefault="007F08FC" w:rsidP="0087527C">
      <w:pPr>
        <w:pStyle w:val="NoSpacing"/>
        <w:ind w:left="720"/>
        <w:rPr>
          <w:color w:val="FF0000"/>
          <w:sz w:val="24"/>
          <w:szCs w:val="24"/>
        </w:rPr>
      </w:pPr>
      <w:r w:rsidRPr="007F08FC">
        <w:rPr>
          <w:color w:val="FF0000"/>
          <w:sz w:val="24"/>
          <w:szCs w:val="24"/>
        </w:rPr>
        <w:t>How should we engage?</w:t>
      </w:r>
    </w:p>
    <w:p w14:paraId="5B03A193" w14:textId="4E2EA1B4" w:rsidR="00973099" w:rsidRPr="007F08FC" w:rsidRDefault="00973099" w:rsidP="0087527C">
      <w:pPr>
        <w:pStyle w:val="NoSpacing"/>
        <w:ind w:left="720"/>
        <w:rPr>
          <w:color w:val="FF0000"/>
          <w:sz w:val="24"/>
          <w:szCs w:val="24"/>
        </w:rPr>
      </w:pPr>
      <w:r>
        <w:rPr>
          <w:color w:val="FF0000"/>
          <w:sz w:val="24"/>
          <w:szCs w:val="24"/>
        </w:rPr>
        <w:t>Make sure you get to church on ‘Climate Sunday’ - September 24th</w:t>
      </w:r>
    </w:p>
    <w:p w14:paraId="637EE138" w14:textId="77777777" w:rsidR="007F08FC" w:rsidRDefault="007F08FC" w:rsidP="007F08FC">
      <w:pPr>
        <w:pStyle w:val="NoSpacing"/>
        <w:rPr>
          <w:sz w:val="24"/>
          <w:szCs w:val="24"/>
        </w:rPr>
      </w:pPr>
    </w:p>
    <w:p w14:paraId="442AFB31" w14:textId="280FAA16" w:rsidR="007F08FC" w:rsidRDefault="007F08FC" w:rsidP="007F08FC">
      <w:pPr>
        <w:pStyle w:val="NoSpacing"/>
        <w:jc w:val="both"/>
        <w:rPr>
          <w:sz w:val="24"/>
          <w:szCs w:val="24"/>
        </w:rPr>
      </w:pPr>
      <w:r>
        <w:rPr>
          <w:sz w:val="24"/>
          <w:szCs w:val="24"/>
        </w:rPr>
        <w:t xml:space="preserve">Having established the creative power and continuing authority Yahweh, the psalm turns to look on the </w:t>
      </w:r>
      <w:r w:rsidR="00F97146">
        <w:rPr>
          <w:sz w:val="24"/>
          <w:szCs w:val="24"/>
        </w:rPr>
        <w:t>person</w:t>
      </w:r>
      <w:r>
        <w:rPr>
          <w:sz w:val="24"/>
          <w:szCs w:val="24"/>
        </w:rPr>
        <w:t xml:space="preserve"> who </w:t>
      </w:r>
      <w:r w:rsidR="00F97146">
        <w:rPr>
          <w:sz w:val="24"/>
          <w:szCs w:val="24"/>
        </w:rPr>
        <w:t>may</w:t>
      </w:r>
      <w:r>
        <w:rPr>
          <w:sz w:val="24"/>
          <w:szCs w:val="24"/>
        </w:rPr>
        <w:t xml:space="preserve"> enter God’s presence. The structure of the psalm means that a pre-condition of entering into God’s presence is an acknowledgement that he is the sovereign God over all creation.</w:t>
      </w:r>
      <w:r w:rsidR="009C078D">
        <w:rPr>
          <w:sz w:val="24"/>
          <w:szCs w:val="24"/>
        </w:rPr>
        <w:t xml:space="preserve"> Some commentators have suggested that pilgrims approaching the Temple Mount in Jerusalem would have passed ritual cleansing baths (mikve) where they would have bathed before they arrived at the sacred place.</w:t>
      </w:r>
    </w:p>
    <w:p w14:paraId="074C0CE7" w14:textId="77777777" w:rsidR="00F97146" w:rsidRDefault="00F97146" w:rsidP="007F08FC">
      <w:pPr>
        <w:pStyle w:val="NoSpacing"/>
        <w:jc w:val="both"/>
        <w:rPr>
          <w:sz w:val="24"/>
          <w:szCs w:val="24"/>
        </w:rPr>
      </w:pPr>
    </w:p>
    <w:p w14:paraId="57425213" w14:textId="4E759032" w:rsidR="00F97146" w:rsidRPr="00973099" w:rsidRDefault="00973099" w:rsidP="00F97146">
      <w:pPr>
        <w:pStyle w:val="NoSpacing"/>
        <w:numPr>
          <w:ilvl w:val="0"/>
          <w:numId w:val="4"/>
        </w:numPr>
        <w:jc w:val="both"/>
        <w:rPr>
          <w:color w:val="FF0000"/>
          <w:sz w:val="24"/>
          <w:szCs w:val="24"/>
        </w:rPr>
      </w:pPr>
      <w:r>
        <w:rPr>
          <w:color w:val="FF0000"/>
          <w:sz w:val="24"/>
          <w:szCs w:val="24"/>
        </w:rPr>
        <w:t>At first glance, t</w:t>
      </w:r>
      <w:r w:rsidR="00F97146" w:rsidRPr="00973099">
        <w:rPr>
          <w:color w:val="FF0000"/>
          <w:sz w:val="24"/>
          <w:szCs w:val="24"/>
        </w:rPr>
        <w:t>he standard of entry seems quite high (clean hands, pure heart, no idols</w:t>
      </w:r>
      <w:r w:rsidR="00197285">
        <w:rPr>
          <w:color w:val="FF0000"/>
          <w:sz w:val="24"/>
          <w:szCs w:val="24"/>
        </w:rPr>
        <w:t>,</w:t>
      </w:r>
      <w:r w:rsidR="00F97146" w:rsidRPr="00973099">
        <w:rPr>
          <w:color w:val="FF0000"/>
          <w:sz w:val="24"/>
          <w:szCs w:val="24"/>
        </w:rPr>
        <w:t xml:space="preserve"> no swearing).</w:t>
      </w:r>
    </w:p>
    <w:p w14:paraId="302B5792" w14:textId="49034DC6" w:rsidR="00F97146" w:rsidRPr="00973099" w:rsidRDefault="00973099" w:rsidP="00F97146">
      <w:pPr>
        <w:pStyle w:val="NoSpacing"/>
        <w:ind w:left="720"/>
        <w:jc w:val="both"/>
        <w:rPr>
          <w:color w:val="FF0000"/>
          <w:sz w:val="24"/>
          <w:szCs w:val="24"/>
        </w:rPr>
      </w:pPr>
      <w:r>
        <w:rPr>
          <w:color w:val="FF0000"/>
          <w:sz w:val="24"/>
          <w:szCs w:val="24"/>
        </w:rPr>
        <w:t>D</w:t>
      </w:r>
      <w:r w:rsidR="00F97146" w:rsidRPr="00973099">
        <w:rPr>
          <w:color w:val="FF0000"/>
          <w:sz w:val="24"/>
          <w:szCs w:val="24"/>
        </w:rPr>
        <w:t>oes this put you off even trying to be in the presence of God?</w:t>
      </w:r>
    </w:p>
    <w:p w14:paraId="2B04255A" w14:textId="40870D82" w:rsidR="00F97146" w:rsidRPr="00973099" w:rsidRDefault="00F97146" w:rsidP="00973099">
      <w:pPr>
        <w:pStyle w:val="NoSpacing"/>
        <w:ind w:left="1440"/>
        <w:jc w:val="both"/>
        <w:rPr>
          <w:i/>
          <w:iCs/>
          <w:color w:val="FF0000"/>
          <w:sz w:val="24"/>
          <w:szCs w:val="24"/>
        </w:rPr>
      </w:pPr>
      <w:r w:rsidRPr="00973099">
        <w:rPr>
          <w:i/>
          <w:iCs/>
          <w:color w:val="FF0000"/>
          <w:sz w:val="24"/>
          <w:szCs w:val="24"/>
        </w:rPr>
        <w:t xml:space="preserve">‘Clean hands’ usually means hands that have </w:t>
      </w:r>
      <w:r w:rsidR="0065506A">
        <w:rPr>
          <w:i/>
          <w:iCs/>
          <w:color w:val="FF0000"/>
          <w:sz w:val="24"/>
          <w:szCs w:val="24"/>
        </w:rPr>
        <w:t xml:space="preserve">no </w:t>
      </w:r>
      <w:r w:rsidRPr="00973099">
        <w:rPr>
          <w:i/>
          <w:iCs/>
          <w:color w:val="FF0000"/>
          <w:sz w:val="24"/>
          <w:szCs w:val="24"/>
        </w:rPr>
        <w:t>blood on them (i.e. someone who has killed another person)</w:t>
      </w:r>
    </w:p>
    <w:p w14:paraId="4782824D" w14:textId="7CEB4ECC" w:rsidR="00F97146" w:rsidRPr="00973099" w:rsidRDefault="00F97146" w:rsidP="00973099">
      <w:pPr>
        <w:pStyle w:val="NoSpacing"/>
        <w:ind w:left="1440"/>
        <w:jc w:val="both"/>
        <w:rPr>
          <w:i/>
          <w:iCs/>
          <w:color w:val="FF0000"/>
          <w:sz w:val="24"/>
          <w:szCs w:val="24"/>
        </w:rPr>
      </w:pPr>
      <w:r w:rsidRPr="00973099">
        <w:rPr>
          <w:i/>
          <w:iCs/>
          <w:color w:val="FF0000"/>
          <w:sz w:val="24"/>
          <w:szCs w:val="24"/>
        </w:rPr>
        <w:t xml:space="preserve">‘Pure heart’ talks about a relationship not defined by outward acts </w:t>
      </w:r>
      <w:r w:rsidR="0065506A">
        <w:rPr>
          <w:i/>
          <w:iCs/>
          <w:color w:val="FF0000"/>
          <w:sz w:val="24"/>
          <w:szCs w:val="24"/>
        </w:rPr>
        <w:t xml:space="preserve">but </w:t>
      </w:r>
      <w:r w:rsidRPr="00973099">
        <w:rPr>
          <w:i/>
          <w:iCs/>
          <w:color w:val="FF0000"/>
          <w:sz w:val="24"/>
          <w:szCs w:val="24"/>
        </w:rPr>
        <w:t>by a heart dependent on God.</w:t>
      </w:r>
    </w:p>
    <w:p w14:paraId="4F43C5DB" w14:textId="3D92DF63" w:rsidR="00F97146" w:rsidRPr="00973099" w:rsidRDefault="00F97146" w:rsidP="00973099">
      <w:pPr>
        <w:pStyle w:val="NoSpacing"/>
        <w:ind w:left="1440"/>
        <w:jc w:val="both"/>
        <w:rPr>
          <w:i/>
          <w:iCs/>
          <w:color w:val="FF0000"/>
          <w:sz w:val="24"/>
          <w:szCs w:val="24"/>
        </w:rPr>
      </w:pPr>
      <w:r w:rsidRPr="00973099">
        <w:rPr>
          <w:i/>
          <w:iCs/>
          <w:color w:val="FF0000"/>
          <w:sz w:val="24"/>
          <w:szCs w:val="24"/>
        </w:rPr>
        <w:t>The last two are clearer – we need to be people who worship and serve God and not idols and our language is always truthful.</w:t>
      </w:r>
    </w:p>
    <w:p w14:paraId="39C36804" w14:textId="272C7FBD" w:rsidR="00F97146" w:rsidRPr="00973099" w:rsidRDefault="00F97146" w:rsidP="00F97146">
      <w:pPr>
        <w:pStyle w:val="NoSpacing"/>
        <w:ind w:left="720"/>
        <w:jc w:val="both"/>
        <w:rPr>
          <w:color w:val="FF0000"/>
          <w:sz w:val="24"/>
          <w:szCs w:val="24"/>
        </w:rPr>
      </w:pPr>
      <w:r w:rsidRPr="00973099">
        <w:rPr>
          <w:color w:val="FF0000"/>
          <w:sz w:val="24"/>
          <w:szCs w:val="24"/>
        </w:rPr>
        <w:t xml:space="preserve">Does this convince you </w:t>
      </w:r>
      <w:r w:rsidR="00973099" w:rsidRPr="00973099">
        <w:rPr>
          <w:color w:val="FF0000"/>
          <w:sz w:val="24"/>
          <w:szCs w:val="24"/>
        </w:rPr>
        <w:t>that you are able to enter God’s presence.</w:t>
      </w:r>
    </w:p>
    <w:p w14:paraId="6FBA90EA" w14:textId="60487F0A" w:rsidR="00973099" w:rsidRPr="00973099" w:rsidRDefault="00973099" w:rsidP="00F97146">
      <w:pPr>
        <w:pStyle w:val="NoSpacing"/>
        <w:ind w:left="720"/>
        <w:jc w:val="both"/>
        <w:rPr>
          <w:color w:val="FF0000"/>
          <w:sz w:val="24"/>
          <w:szCs w:val="24"/>
        </w:rPr>
      </w:pPr>
      <w:r w:rsidRPr="00973099">
        <w:rPr>
          <w:color w:val="FF0000"/>
          <w:sz w:val="24"/>
          <w:szCs w:val="24"/>
        </w:rPr>
        <w:t>(Bear in mind that none of us are perfect with these four criteria)</w:t>
      </w:r>
    </w:p>
    <w:p w14:paraId="72AF834E" w14:textId="77777777" w:rsidR="00973099" w:rsidRDefault="00973099" w:rsidP="00973099">
      <w:pPr>
        <w:pStyle w:val="NoSpacing"/>
        <w:jc w:val="both"/>
        <w:rPr>
          <w:sz w:val="24"/>
          <w:szCs w:val="24"/>
        </w:rPr>
      </w:pPr>
    </w:p>
    <w:p w14:paraId="76A7CE5E" w14:textId="35E17EBE" w:rsidR="00973099" w:rsidRDefault="00973099" w:rsidP="00973099">
      <w:pPr>
        <w:pStyle w:val="NoSpacing"/>
        <w:jc w:val="both"/>
        <w:rPr>
          <w:sz w:val="24"/>
          <w:szCs w:val="24"/>
        </w:rPr>
      </w:pPr>
      <w:r>
        <w:rPr>
          <w:sz w:val="24"/>
          <w:szCs w:val="24"/>
        </w:rPr>
        <w:t>There is great reward to be had in God’s presence.</w:t>
      </w:r>
      <w:r w:rsidR="003D4E56">
        <w:rPr>
          <w:sz w:val="24"/>
          <w:szCs w:val="24"/>
        </w:rPr>
        <w:t xml:space="preserve"> One commentator said</w:t>
      </w:r>
    </w:p>
    <w:p w14:paraId="646ED377" w14:textId="70FC6FC3" w:rsidR="003D4E56" w:rsidRDefault="003D4E56" w:rsidP="003D4E56">
      <w:pPr>
        <w:pStyle w:val="NoSpacing"/>
        <w:ind w:left="720"/>
        <w:jc w:val="both"/>
        <w:rPr>
          <w:sz w:val="24"/>
          <w:szCs w:val="24"/>
        </w:rPr>
      </w:pPr>
      <w:r w:rsidRPr="003D4E56">
        <w:rPr>
          <w:b/>
          <w:bCs/>
          <w:i/>
          <w:iCs/>
          <w:sz w:val="24"/>
          <w:szCs w:val="24"/>
        </w:rPr>
        <w:t>‘The worshipper whose inner and outer worlds are integrated to Yahweh, rec</w:t>
      </w:r>
      <w:r>
        <w:rPr>
          <w:b/>
          <w:bCs/>
          <w:i/>
          <w:iCs/>
          <w:sz w:val="24"/>
          <w:szCs w:val="24"/>
        </w:rPr>
        <w:t>e</w:t>
      </w:r>
      <w:r w:rsidRPr="003D4E56">
        <w:rPr>
          <w:b/>
          <w:bCs/>
          <w:i/>
          <w:iCs/>
          <w:sz w:val="24"/>
          <w:szCs w:val="24"/>
        </w:rPr>
        <w:t>ives blessing from the Lord’</w:t>
      </w:r>
      <w:r>
        <w:rPr>
          <w:sz w:val="24"/>
          <w:szCs w:val="24"/>
        </w:rPr>
        <w:t xml:space="preserve">  (Gerald Wilson – NIV Application Commentary)</w:t>
      </w:r>
    </w:p>
    <w:p w14:paraId="01AC246A" w14:textId="77777777" w:rsidR="003955A4" w:rsidRDefault="003D4E56" w:rsidP="003D4E56">
      <w:pPr>
        <w:pStyle w:val="NoSpacing"/>
        <w:jc w:val="both"/>
        <w:rPr>
          <w:sz w:val="24"/>
          <w:szCs w:val="24"/>
        </w:rPr>
      </w:pPr>
      <w:r w:rsidRPr="003D4E56">
        <w:rPr>
          <w:sz w:val="24"/>
          <w:szCs w:val="24"/>
        </w:rPr>
        <w:lastRenderedPageBreak/>
        <w:t>In other words</w:t>
      </w:r>
      <w:r>
        <w:rPr>
          <w:sz w:val="24"/>
          <w:szCs w:val="24"/>
        </w:rPr>
        <w:t>, those who are clear that God is sovereign over all that he made and long to please him will know God’s blessing in their daily lives. They will also be vindicated (receive justice) so can enter the presence of God. We receive a ‘righteousness’ that enables us to enter in.</w:t>
      </w:r>
      <w:r w:rsidR="003955A4">
        <w:rPr>
          <w:sz w:val="24"/>
          <w:szCs w:val="24"/>
        </w:rPr>
        <w:t xml:space="preserve"> (not that we are made perfect).</w:t>
      </w:r>
    </w:p>
    <w:p w14:paraId="72BFF921" w14:textId="77777777" w:rsidR="003955A4" w:rsidRDefault="003955A4" w:rsidP="003D4E56">
      <w:pPr>
        <w:pStyle w:val="NoSpacing"/>
        <w:jc w:val="both"/>
        <w:rPr>
          <w:sz w:val="24"/>
          <w:szCs w:val="24"/>
        </w:rPr>
      </w:pPr>
    </w:p>
    <w:p w14:paraId="16FB9DD8" w14:textId="77777777" w:rsidR="003955A4" w:rsidRPr="0079058C" w:rsidRDefault="003955A4" w:rsidP="003955A4">
      <w:pPr>
        <w:pStyle w:val="NoSpacing"/>
        <w:numPr>
          <w:ilvl w:val="0"/>
          <w:numId w:val="4"/>
        </w:numPr>
        <w:jc w:val="both"/>
        <w:rPr>
          <w:color w:val="FF0000"/>
          <w:sz w:val="24"/>
          <w:szCs w:val="24"/>
        </w:rPr>
      </w:pPr>
      <w:r w:rsidRPr="0079058C">
        <w:rPr>
          <w:b/>
          <w:bCs/>
          <w:i/>
          <w:iCs/>
          <w:color w:val="FF0000"/>
          <w:sz w:val="24"/>
          <w:szCs w:val="24"/>
        </w:rPr>
        <w:t>‘Such is the generation of those who seek him’</w:t>
      </w:r>
      <w:r w:rsidRPr="0079058C">
        <w:rPr>
          <w:color w:val="FF0000"/>
          <w:sz w:val="24"/>
          <w:szCs w:val="24"/>
        </w:rPr>
        <w:t>.</w:t>
      </w:r>
    </w:p>
    <w:p w14:paraId="7C83813A" w14:textId="77777777" w:rsidR="00344996" w:rsidRPr="0079058C" w:rsidRDefault="003955A4" w:rsidP="003955A4">
      <w:pPr>
        <w:pStyle w:val="NoSpacing"/>
        <w:ind w:left="720"/>
        <w:jc w:val="both"/>
        <w:rPr>
          <w:color w:val="FF0000"/>
          <w:sz w:val="24"/>
          <w:szCs w:val="24"/>
        </w:rPr>
      </w:pPr>
      <w:r w:rsidRPr="0079058C">
        <w:rPr>
          <w:color w:val="FF0000"/>
          <w:sz w:val="24"/>
          <w:szCs w:val="24"/>
        </w:rPr>
        <w:t>How do we seek God?</w:t>
      </w:r>
    </w:p>
    <w:p w14:paraId="2274F478" w14:textId="60F9CC51" w:rsidR="003D4E56" w:rsidRPr="0079058C" w:rsidRDefault="00344996" w:rsidP="003955A4">
      <w:pPr>
        <w:pStyle w:val="NoSpacing"/>
        <w:ind w:left="720"/>
        <w:jc w:val="both"/>
        <w:rPr>
          <w:color w:val="FF0000"/>
          <w:sz w:val="24"/>
          <w:szCs w:val="24"/>
        </w:rPr>
      </w:pPr>
      <w:r w:rsidRPr="0079058C">
        <w:rPr>
          <w:color w:val="FF0000"/>
          <w:sz w:val="24"/>
          <w:szCs w:val="24"/>
        </w:rPr>
        <w:t>What can we put in place</w:t>
      </w:r>
      <w:r w:rsidR="003D4E56" w:rsidRPr="0079058C">
        <w:rPr>
          <w:color w:val="FF0000"/>
          <w:sz w:val="24"/>
          <w:szCs w:val="24"/>
        </w:rPr>
        <w:t xml:space="preserve"> </w:t>
      </w:r>
      <w:r w:rsidRPr="0079058C">
        <w:rPr>
          <w:color w:val="FF0000"/>
          <w:sz w:val="24"/>
          <w:szCs w:val="24"/>
        </w:rPr>
        <w:t>that means we consciously seek God?</w:t>
      </w:r>
    </w:p>
    <w:p w14:paraId="6E5621C6" w14:textId="53DF668C" w:rsidR="00344996" w:rsidRPr="0079058C" w:rsidRDefault="00344996" w:rsidP="003955A4">
      <w:pPr>
        <w:pStyle w:val="NoSpacing"/>
        <w:ind w:left="720"/>
        <w:jc w:val="both"/>
        <w:rPr>
          <w:color w:val="FF0000"/>
          <w:sz w:val="24"/>
          <w:szCs w:val="24"/>
        </w:rPr>
      </w:pPr>
      <w:r w:rsidRPr="0079058C">
        <w:rPr>
          <w:color w:val="FF0000"/>
          <w:sz w:val="24"/>
          <w:szCs w:val="24"/>
        </w:rPr>
        <w:t xml:space="preserve">How do we cope when it feels </w:t>
      </w:r>
      <w:r w:rsidR="0079058C" w:rsidRPr="0079058C">
        <w:rPr>
          <w:color w:val="FF0000"/>
          <w:sz w:val="24"/>
          <w:szCs w:val="24"/>
        </w:rPr>
        <w:t xml:space="preserve">like </w:t>
      </w:r>
      <w:r w:rsidRPr="0079058C">
        <w:rPr>
          <w:color w:val="FF0000"/>
          <w:sz w:val="24"/>
          <w:szCs w:val="24"/>
        </w:rPr>
        <w:t>we can’t find God?</w:t>
      </w:r>
    </w:p>
    <w:p w14:paraId="5EC13D25" w14:textId="77777777" w:rsidR="0079058C" w:rsidRDefault="0079058C" w:rsidP="0079058C">
      <w:pPr>
        <w:pStyle w:val="NoSpacing"/>
        <w:jc w:val="both"/>
        <w:rPr>
          <w:sz w:val="24"/>
          <w:szCs w:val="24"/>
        </w:rPr>
      </w:pPr>
    </w:p>
    <w:p w14:paraId="428B4388" w14:textId="1A3E69C3" w:rsidR="0079058C" w:rsidRDefault="0079058C" w:rsidP="0079058C">
      <w:pPr>
        <w:pStyle w:val="NoSpacing"/>
        <w:jc w:val="both"/>
        <w:rPr>
          <w:sz w:val="24"/>
          <w:szCs w:val="24"/>
        </w:rPr>
      </w:pPr>
      <w:r>
        <w:rPr>
          <w:sz w:val="24"/>
          <w:szCs w:val="24"/>
        </w:rPr>
        <w:t xml:space="preserve">If this Psalm feels a bit out of our reach it’s not meant to. It is not talking about super saints (if such people exist) but rather people who are trying to work through their daily lives. We do not have a glorious divine moment every day – much of our lives are pretty mundane. But our direction of travel is towards the place where we can meet with God in our </w:t>
      </w:r>
      <w:r w:rsidRPr="0079058C">
        <w:rPr>
          <w:b/>
          <w:bCs/>
          <w:i/>
          <w:iCs/>
          <w:sz w:val="24"/>
          <w:szCs w:val="24"/>
        </w:rPr>
        <w:t>everyday</w:t>
      </w:r>
      <w:r>
        <w:rPr>
          <w:sz w:val="24"/>
          <w:szCs w:val="24"/>
        </w:rPr>
        <w:t xml:space="preserve"> lives. The</w:t>
      </w:r>
      <w:r w:rsidR="00305DB8">
        <w:rPr>
          <w:sz w:val="24"/>
          <w:szCs w:val="24"/>
        </w:rPr>
        <w:t xml:space="preserve"> </w:t>
      </w:r>
      <w:r>
        <w:rPr>
          <w:sz w:val="24"/>
          <w:szCs w:val="24"/>
        </w:rPr>
        <w:t>hymn writer</w:t>
      </w:r>
      <w:r w:rsidR="00305DB8">
        <w:rPr>
          <w:sz w:val="24"/>
          <w:szCs w:val="24"/>
        </w:rPr>
        <w:t xml:space="preserve"> Horatius Bonar </w:t>
      </w:r>
      <w:r>
        <w:rPr>
          <w:sz w:val="24"/>
          <w:szCs w:val="24"/>
        </w:rPr>
        <w:t>got it right when he wrote</w:t>
      </w:r>
    </w:p>
    <w:p w14:paraId="2F5B0B0A" w14:textId="10BF3873" w:rsidR="0079058C" w:rsidRPr="00305DB8" w:rsidRDefault="0079058C" w:rsidP="0079058C">
      <w:pPr>
        <w:pStyle w:val="NoSpacing"/>
        <w:jc w:val="both"/>
        <w:rPr>
          <w:b/>
          <w:bCs/>
          <w:i/>
          <w:iCs/>
          <w:sz w:val="24"/>
          <w:szCs w:val="24"/>
        </w:rPr>
      </w:pPr>
      <w:r>
        <w:rPr>
          <w:sz w:val="24"/>
          <w:szCs w:val="24"/>
        </w:rPr>
        <w:tab/>
        <w:t>‘</w:t>
      </w:r>
      <w:r w:rsidRPr="00305DB8">
        <w:rPr>
          <w:b/>
          <w:bCs/>
          <w:i/>
          <w:iCs/>
          <w:sz w:val="24"/>
          <w:szCs w:val="24"/>
        </w:rPr>
        <w:t>Praise in the common things of life</w:t>
      </w:r>
    </w:p>
    <w:p w14:paraId="035B1E3A" w14:textId="230A5C18" w:rsidR="0079058C" w:rsidRPr="00305DB8" w:rsidRDefault="0079058C" w:rsidP="0079058C">
      <w:pPr>
        <w:pStyle w:val="NoSpacing"/>
        <w:jc w:val="both"/>
        <w:rPr>
          <w:b/>
          <w:bCs/>
          <w:i/>
          <w:iCs/>
          <w:sz w:val="24"/>
          <w:szCs w:val="24"/>
        </w:rPr>
      </w:pPr>
      <w:r w:rsidRPr="00305DB8">
        <w:rPr>
          <w:b/>
          <w:bCs/>
          <w:i/>
          <w:iCs/>
          <w:sz w:val="24"/>
          <w:szCs w:val="24"/>
        </w:rPr>
        <w:tab/>
      </w:r>
      <w:r w:rsidRPr="00305DB8">
        <w:rPr>
          <w:b/>
          <w:bCs/>
          <w:i/>
          <w:iCs/>
          <w:sz w:val="24"/>
          <w:szCs w:val="24"/>
        </w:rPr>
        <w:tab/>
        <w:t>Its goings out and in.</w:t>
      </w:r>
    </w:p>
    <w:p w14:paraId="772B2D63" w14:textId="1F54D997" w:rsidR="0079058C" w:rsidRPr="00305DB8" w:rsidRDefault="0079058C" w:rsidP="0079058C">
      <w:pPr>
        <w:pStyle w:val="NoSpacing"/>
        <w:jc w:val="both"/>
        <w:rPr>
          <w:b/>
          <w:bCs/>
          <w:i/>
          <w:iCs/>
          <w:sz w:val="24"/>
          <w:szCs w:val="24"/>
        </w:rPr>
      </w:pPr>
      <w:r w:rsidRPr="00305DB8">
        <w:rPr>
          <w:b/>
          <w:bCs/>
          <w:i/>
          <w:iCs/>
          <w:sz w:val="24"/>
          <w:szCs w:val="24"/>
        </w:rPr>
        <w:tab/>
      </w:r>
      <w:r w:rsidRPr="00305DB8">
        <w:rPr>
          <w:b/>
          <w:bCs/>
          <w:i/>
          <w:iCs/>
          <w:sz w:val="24"/>
          <w:szCs w:val="24"/>
        </w:rPr>
        <w:tab/>
      </w:r>
      <w:r w:rsidRPr="00305DB8">
        <w:rPr>
          <w:b/>
          <w:bCs/>
          <w:i/>
          <w:iCs/>
          <w:sz w:val="24"/>
          <w:szCs w:val="24"/>
        </w:rPr>
        <w:tab/>
        <w:t xml:space="preserve">Praise in each duty </w:t>
      </w:r>
      <w:r w:rsidR="00305DB8" w:rsidRPr="00305DB8">
        <w:rPr>
          <w:b/>
          <w:bCs/>
          <w:i/>
          <w:iCs/>
          <w:sz w:val="24"/>
          <w:szCs w:val="24"/>
        </w:rPr>
        <w:t>and each deed</w:t>
      </w:r>
    </w:p>
    <w:p w14:paraId="5EC3BF4D" w14:textId="1F987BFA" w:rsidR="00305DB8" w:rsidRPr="00305DB8" w:rsidRDefault="00305DB8" w:rsidP="0079058C">
      <w:pPr>
        <w:pStyle w:val="NoSpacing"/>
        <w:jc w:val="both"/>
        <w:rPr>
          <w:b/>
          <w:bCs/>
          <w:i/>
          <w:iCs/>
          <w:sz w:val="24"/>
          <w:szCs w:val="24"/>
        </w:rPr>
      </w:pPr>
      <w:r w:rsidRPr="00305DB8">
        <w:rPr>
          <w:b/>
          <w:bCs/>
          <w:i/>
          <w:iCs/>
          <w:sz w:val="24"/>
          <w:szCs w:val="24"/>
        </w:rPr>
        <w:tab/>
      </w:r>
      <w:r w:rsidRPr="00305DB8">
        <w:rPr>
          <w:b/>
          <w:bCs/>
          <w:i/>
          <w:iCs/>
          <w:sz w:val="24"/>
          <w:szCs w:val="24"/>
        </w:rPr>
        <w:tab/>
      </w:r>
      <w:r w:rsidRPr="00305DB8">
        <w:rPr>
          <w:b/>
          <w:bCs/>
          <w:i/>
          <w:iCs/>
          <w:sz w:val="24"/>
          <w:szCs w:val="24"/>
        </w:rPr>
        <w:tab/>
      </w:r>
      <w:r w:rsidRPr="00305DB8">
        <w:rPr>
          <w:b/>
          <w:bCs/>
          <w:i/>
          <w:iCs/>
          <w:sz w:val="24"/>
          <w:szCs w:val="24"/>
        </w:rPr>
        <w:tab/>
        <w:t>However small and mean’.</w:t>
      </w:r>
    </w:p>
    <w:p w14:paraId="16205E42" w14:textId="53FD33FF" w:rsidR="00305DB8" w:rsidRDefault="00305DB8" w:rsidP="0079058C">
      <w:pPr>
        <w:pStyle w:val="NoSpacing"/>
        <w:jc w:val="both"/>
        <w:rPr>
          <w:sz w:val="24"/>
          <w:szCs w:val="24"/>
        </w:rPr>
      </w:pPr>
      <w:r>
        <w:rPr>
          <w:sz w:val="24"/>
          <w:szCs w:val="24"/>
        </w:rPr>
        <w:t xml:space="preserve">The King of Glory wants to meet people like </w:t>
      </w:r>
      <w:r w:rsidR="0065506A">
        <w:rPr>
          <w:sz w:val="24"/>
          <w:szCs w:val="24"/>
        </w:rPr>
        <w:t>u</w:t>
      </w:r>
      <w:r>
        <w:rPr>
          <w:sz w:val="24"/>
          <w:szCs w:val="24"/>
        </w:rPr>
        <w:t>s.</w:t>
      </w:r>
    </w:p>
    <w:p w14:paraId="2664EDEB" w14:textId="77777777" w:rsidR="00305DB8" w:rsidRDefault="00305DB8" w:rsidP="0079058C">
      <w:pPr>
        <w:pStyle w:val="NoSpacing"/>
        <w:jc w:val="both"/>
        <w:rPr>
          <w:sz w:val="24"/>
          <w:szCs w:val="24"/>
        </w:rPr>
      </w:pPr>
    </w:p>
    <w:p w14:paraId="181D38BE" w14:textId="58A2A971" w:rsidR="00305DB8" w:rsidRPr="00AD5771" w:rsidRDefault="00305DB8" w:rsidP="00305DB8">
      <w:pPr>
        <w:pStyle w:val="NoSpacing"/>
        <w:numPr>
          <w:ilvl w:val="0"/>
          <w:numId w:val="4"/>
        </w:numPr>
        <w:jc w:val="both"/>
        <w:rPr>
          <w:color w:val="FF0000"/>
          <w:sz w:val="24"/>
          <w:szCs w:val="24"/>
        </w:rPr>
      </w:pPr>
      <w:r w:rsidRPr="00AD5771">
        <w:rPr>
          <w:color w:val="FF0000"/>
          <w:sz w:val="24"/>
          <w:szCs w:val="24"/>
        </w:rPr>
        <w:t>The last four verses are meant to be recited like a liturgy.</w:t>
      </w:r>
    </w:p>
    <w:p w14:paraId="28CFD71C" w14:textId="3BA57CDC" w:rsidR="00305DB8" w:rsidRPr="00AD5771" w:rsidRDefault="00305DB8" w:rsidP="00305DB8">
      <w:pPr>
        <w:pStyle w:val="NoSpacing"/>
        <w:ind w:left="720"/>
        <w:jc w:val="both"/>
        <w:rPr>
          <w:color w:val="FF0000"/>
          <w:sz w:val="24"/>
          <w:szCs w:val="24"/>
        </w:rPr>
      </w:pPr>
      <w:r w:rsidRPr="00AD5771">
        <w:rPr>
          <w:color w:val="FF0000"/>
          <w:sz w:val="24"/>
          <w:szCs w:val="24"/>
        </w:rPr>
        <w:t xml:space="preserve">Why not take time to read it out loud together. (remember, this would have been done with no sound enhancement so give it plenty of energy – that’s how it should be </w:t>
      </w:r>
      <w:r w:rsidR="00AD5771" w:rsidRPr="00AD5771">
        <w:rPr>
          <w:color w:val="FF0000"/>
          <w:sz w:val="24"/>
          <w:szCs w:val="24"/>
        </w:rPr>
        <w:t>read</w:t>
      </w:r>
      <w:r w:rsidRPr="00AD5771">
        <w:rPr>
          <w:color w:val="FF0000"/>
          <w:sz w:val="24"/>
          <w:szCs w:val="24"/>
        </w:rPr>
        <w:t>).</w:t>
      </w:r>
    </w:p>
    <w:p w14:paraId="0DED34F3" w14:textId="28B0948B" w:rsidR="00305DB8" w:rsidRPr="00AD5771" w:rsidRDefault="00305DB8" w:rsidP="00305DB8">
      <w:pPr>
        <w:pStyle w:val="NoSpacing"/>
        <w:ind w:left="720"/>
        <w:jc w:val="both"/>
        <w:rPr>
          <w:color w:val="FF0000"/>
          <w:sz w:val="24"/>
          <w:szCs w:val="24"/>
        </w:rPr>
      </w:pPr>
      <w:r w:rsidRPr="00AD5771">
        <w:rPr>
          <w:color w:val="FF0000"/>
          <w:sz w:val="24"/>
          <w:szCs w:val="24"/>
        </w:rPr>
        <w:t>Are we sometimes too restrained in how we talk about God?</w:t>
      </w:r>
      <w:r w:rsidR="0065506A">
        <w:rPr>
          <w:color w:val="FF0000"/>
          <w:sz w:val="24"/>
          <w:szCs w:val="24"/>
        </w:rPr>
        <w:t xml:space="preserve"> – Look again at all the superlatives in this passage.</w:t>
      </w:r>
    </w:p>
    <w:p w14:paraId="4B8EE7B0" w14:textId="1F368A19" w:rsidR="00AD5771" w:rsidRPr="00AD5771" w:rsidRDefault="00AD5771" w:rsidP="00305DB8">
      <w:pPr>
        <w:pStyle w:val="NoSpacing"/>
        <w:ind w:left="720"/>
        <w:jc w:val="both"/>
        <w:rPr>
          <w:color w:val="FF0000"/>
          <w:sz w:val="24"/>
          <w:szCs w:val="24"/>
        </w:rPr>
      </w:pPr>
      <w:r w:rsidRPr="00AD5771">
        <w:rPr>
          <w:color w:val="FF0000"/>
          <w:sz w:val="24"/>
          <w:szCs w:val="24"/>
        </w:rPr>
        <w:t>How do we meet God in our everyday lives?</w:t>
      </w:r>
    </w:p>
    <w:p w14:paraId="452F857C" w14:textId="4DE75743" w:rsidR="002D5DB1" w:rsidRPr="00AD5771" w:rsidRDefault="002D5DB1" w:rsidP="00305DB8">
      <w:pPr>
        <w:pStyle w:val="NoSpacing"/>
        <w:ind w:left="720"/>
        <w:jc w:val="both"/>
        <w:rPr>
          <w:color w:val="FF0000"/>
          <w:sz w:val="24"/>
          <w:szCs w:val="24"/>
        </w:rPr>
      </w:pPr>
      <w:r w:rsidRPr="00AD5771">
        <w:rPr>
          <w:color w:val="FF0000"/>
          <w:sz w:val="24"/>
          <w:szCs w:val="24"/>
        </w:rPr>
        <w:t>Why is it important for God to be ‘strong in battle’?</w:t>
      </w:r>
    </w:p>
    <w:p w14:paraId="1D209F19" w14:textId="77777777" w:rsidR="00AD5771" w:rsidRDefault="00AD5771" w:rsidP="00AD5771">
      <w:pPr>
        <w:pStyle w:val="NoSpacing"/>
        <w:jc w:val="both"/>
        <w:rPr>
          <w:sz w:val="24"/>
          <w:szCs w:val="24"/>
        </w:rPr>
      </w:pPr>
    </w:p>
    <w:p w14:paraId="25E964F2" w14:textId="76F47737" w:rsidR="008C0E51" w:rsidRDefault="00AD5771" w:rsidP="00AD5771">
      <w:pPr>
        <w:pStyle w:val="NoSpacing"/>
        <w:jc w:val="both"/>
        <w:rPr>
          <w:sz w:val="24"/>
          <w:szCs w:val="24"/>
        </w:rPr>
      </w:pPr>
      <w:r>
        <w:rPr>
          <w:sz w:val="24"/>
          <w:szCs w:val="24"/>
        </w:rPr>
        <w:t>Lifting up the head is a sign of joy and hope – lifting up someone else’s head is encouraging them to look forward with hope and joy that God is at work in his world. Here in the Psalm the gates are to lift</w:t>
      </w:r>
      <w:r w:rsidR="008C0E51">
        <w:rPr>
          <w:sz w:val="24"/>
          <w:szCs w:val="24"/>
        </w:rPr>
        <w:t>ed</w:t>
      </w:r>
      <w:r>
        <w:rPr>
          <w:sz w:val="24"/>
          <w:szCs w:val="24"/>
        </w:rPr>
        <w:t xml:space="preserve"> up – the gates of Jerusalem were almost certainly on hinges so the idea of lifting gates is metaphorical.</w:t>
      </w:r>
      <w:r w:rsidR="008C0E51">
        <w:rPr>
          <w:sz w:val="24"/>
          <w:szCs w:val="24"/>
        </w:rPr>
        <w:t xml:space="preserve"> So, this image conveys the idea that, as we are gathered, we long for the doors to be opened so that our warrior King can enter and this will bring us real joy in our hearts and give us hope to press on.</w:t>
      </w:r>
    </w:p>
    <w:p w14:paraId="72C7E8C9" w14:textId="77777777" w:rsidR="008C0E51" w:rsidRDefault="008C0E51" w:rsidP="00AD5771">
      <w:pPr>
        <w:pStyle w:val="NoSpacing"/>
        <w:jc w:val="both"/>
        <w:rPr>
          <w:sz w:val="24"/>
          <w:szCs w:val="24"/>
        </w:rPr>
      </w:pPr>
    </w:p>
    <w:p w14:paraId="7757D17D" w14:textId="6260E665" w:rsidR="00AD5771" w:rsidRPr="0065506A" w:rsidRDefault="008C0E51" w:rsidP="008C0E51">
      <w:pPr>
        <w:pStyle w:val="NoSpacing"/>
        <w:numPr>
          <w:ilvl w:val="0"/>
          <w:numId w:val="4"/>
        </w:numPr>
        <w:jc w:val="both"/>
        <w:rPr>
          <w:color w:val="FF0000"/>
          <w:sz w:val="24"/>
          <w:szCs w:val="24"/>
        </w:rPr>
      </w:pPr>
      <w:r w:rsidRPr="0065506A">
        <w:rPr>
          <w:color w:val="FF0000"/>
          <w:sz w:val="24"/>
          <w:szCs w:val="24"/>
        </w:rPr>
        <w:t>We have seen the King of Creation and the King of his people in this Psalm and the fact that he wants to be among us, his people.</w:t>
      </w:r>
    </w:p>
    <w:p w14:paraId="4B33E748" w14:textId="78905CB4" w:rsidR="0065506A" w:rsidRPr="0065506A" w:rsidRDefault="0065506A" w:rsidP="0065506A">
      <w:pPr>
        <w:pStyle w:val="NoSpacing"/>
        <w:ind w:left="720"/>
        <w:jc w:val="both"/>
        <w:rPr>
          <w:color w:val="FF0000"/>
          <w:sz w:val="24"/>
          <w:szCs w:val="24"/>
        </w:rPr>
      </w:pPr>
      <w:r w:rsidRPr="0065506A">
        <w:rPr>
          <w:color w:val="FF0000"/>
          <w:sz w:val="24"/>
          <w:szCs w:val="24"/>
        </w:rPr>
        <w:t>What does it mean for us today to open the gates and let in the King of Glory?</w:t>
      </w:r>
    </w:p>
    <w:p w14:paraId="20ACD07D" w14:textId="1A11D360" w:rsidR="00EA3DA2" w:rsidRPr="00C96EF0" w:rsidRDefault="0065506A" w:rsidP="0065506A">
      <w:pPr>
        <w:pStyle w:val="NoSpacing"/>
        <w:ind w:left="720"/>
        <w:jc w:val="both"/>
        <w:rPr>
          <w:sz w:val="24"/>
          <w:szCs w:val="24"/>
        </w:rPr>
      </w:pPr>
      <w:r w:rsidRPr="0065506A">
        <w:rPr>
          <w:color w:val="FF0000"/>
          <w:sz w:val="24"/>
          <w:szCs w:val="24"/>
        </w:rPr>
        <w:t>Are there areas of our lives wh</w:t>
      </w:r>
      <w:r>
        <w:rPr>
          <w:color w:val="FF0000"/>
          <w:sz w:val="24"/>
          <w:szCs w:val="24"/>
        </w:rPr>
        <w:t xml:space="preserve">ere we have </w:t>
      </w:r>
      <w:r w:rsidRPr="0065506A">
        <w:rPr>
          <w:color w:val="FF0000"/>
          <w:sz w:val="24"/>
          <w:szCs w:val="24"/>
        </w:rPr>
        <w:t>shut him out?</w:t>
      </w:r>
    </w:p>
    <w:sectPr w:rsidR="00EA3DA2" w:rsidRPr="00C96EF0" w:rsidSect="00415E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D7BA4"/>
    <w:multiLevelType w:val="hybridMultilevel"/>
    <w:tmpl w:val="783C3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D30C57"/>
    <w:multiLevelType w:val="hybridMultilevel"/>
    <w:tmpl w:val="7004A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73BC6"/>
    <w:multiLevelType w:val="hybridMultilevel"/>
    <w:tmpl w:val="12FCB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587645"/>
    <w:multiLevelType w:val="hybridMultilevel"/>
    <w:tmpl w:val="061E25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5462714">
    <w:abstractNumId w:val="1"/>
  </w:num>
  <w:num w:numId="2" w16cid:durableId="1806579106">
    <w:abstractNumId w:val="0"/>
  </w:num>
  <w:num w:numId="3" w16cid:durableId="840701362">
    <w:abstractNumId w:val="2"/>
  </w:num>
  <w:num w:numId="4" w16cid:durableId="12044451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EA"/>
    <w:rsid w:val="000018D4"/>
    <w:rsid w:val="0004282A"/>
    <w:rsid w:val="000E6CC8"/>
    <w:rsid w:val="001251B8"/>
    <w:rsid w:val="00197285"/>
    <w:rsid w:val="001D082A"/>
    <w:rsid w:val="001E5F51"/>
    <w:rsid w:val="002A0D20"/>
    <w:rsid w:val="002B796F"/>
    <w:rsid w:val="002D5DB1"/>
    <w:rsid w:val="00305DB8"/>
    <w:rsid w:val="00344996"/>
    <w:rsid w:val="003955A4"/>
    <w:rsid w:val="003D4E56"/>
    <w:rsid w:val="003E1CEE"/>
    <w:rsid w:val="00415EEA"/>
    <w:rsid w:val="00465AB5"/>
    <w:rsid w:val="004C3A80"/>
    <w:rsid w:val="004D1D8F"/>
    <w:rsid w:val="00615587"/>
    <w:rsid w:val="0063453E"/>
    <w:rsid w:val="0065506A"/>
    <w:rsid w:val="006623B6"/>
    <w:rsid w:val="00683AE4"/>
    <w:rsid w:val="0079058C"/>
    <w:rsid w:val="007B2274"/>
    <w:rsid w:val="007F08FC"/>
    <w:rsid w:val="0087527C"/>
    <w:rsid w:val="008814CD"/>
    <w:rsid w:val="008C0E51"/>
    <w:rsid w:val="00973099"/>
    <w:rsid w:val="00987322"/>
    <w:rsid w:val="009C078D"/>
    <w:rsid w:val="009F3D86"/>
    <w:rsid w:val="00AD5771"/>
    <w:rsid w:val="00BF6245"/>
    <w:rsid w:val="00C96EF0"/>
    <w:rsid w:val="00CD39CF"/>
    <w:rsid w:val="00D02B2D"/>
    <w:rsid w:val="00D365CD"/>
    <w:rsid w:val="00D375E6"/>
    <w:rsid w:val="00DF606F"/>
    <w:rsid w:val="00E6573A"/>
    <w:rsid w:val="00EA3DA2"/>
    <w:rsid w:val="00F97146"/>
    <w:rsid w:val="00FD3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7ECC"/>
  <w15:chartTrackingRefBased/>
  <w15:docId w15:val="{3ABD9F15-BD20-42F4-B40C-239A8621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EF0"/>
    <w:pPr>
      <w:ind w:left="720"/>
      <w:contextualSpacing/>
    </w:pPr>
  </w:style>
  <w:style w:type="paragraph" w:styleId="NoSpacing">
    <w:name w:val="No Spacing"/>
    <w:uiPriority w:val="1"/>
    <w:qFormat/>
    <w:rsid w:val="00C96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7D5D7-061E-4D54-B3EB-98BE3502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6</cp:revision>
  <dcterms:created xsi:type="dcterms:W3CDTF">2023-09-01T11:48:00Z</dcterms:created>
  <dcterms:modified xsi:type="dcterms:W3CDTF">2023-09-03T12:48:00Z</dcterms:modified>
</cp:coreProperties>
</file>