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FC29" w14:textId="77777777" w:rsidR="008979C9" w:rsidRDefault="00000000" w:rsidP="008979C9">
      <w:r>
        <w:rPr>
          <w:noProof/>
        </w:rPr>
        <w:pict w14:anchorId="342DD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pt;margin-top:0;width:451.05pt;height:109.35pt;z-index:251659264;mso-position-horizontal:absolute;mso-position-horizontal-relative:text;mso-position-vertical-relative:text">
            <v:imagedata r:id="rId6" o:title="Rev"/>
            <w10:wrap type="square" side="left"/>
          </v:shape>
        </w:pict>
      </w:r>
    </w:p>
    <w:p w14:paraId="6B2CE6F3" w14:textId="77777777" w:rsidR="008979C9" w:rsidRDefault="008979C9" w:rsidP="008979C9"/>
    <w:p w14:paraId="36A6E666" w14:textId="3BE1A821" w:rsidR="008979C9" w:rsidRDefault="008979C9" w:rsidP="008979C9"/>
    <w:p w14:paraId="5AFBC1FE" w14:textId="074E1C79" w:rsidR="008979C9" w:rsidRDefault="008979C9" w:rsidP="008979C9"/>
    <w:p w14:paraId="551E50F4" w14:textId="197D8F25" w:rsidR="008979C9" w:rsidRDefault="008979C9" w:rsidP="008979C9">
      <w:pPr>
        <w:pStyle w:val="NoSpacing"/>
      </w:pPr>
    </w:p>
    <w:p w14:paraId="00E9379E" w14:textId="0E074C38" w:rsidR="008979C9" w:rsidRDefault="008979C9" w:rsidP="008979C9">
      <w:pPr>
        <w:pStyle w:val="NoSpacing"/>
      </w:pPr>
    </w:p>
    <w:p w14:paraId="4903AD14" w14:textId="7ACEECC3" w:rsidR="008979C9" w:rsidRDefault="008979C9" w:rsidP="008979C9">
      <w:pPr>
        <w:pStyle w:val="NoSpacing"/>
        <w:jc w:val="center"/>
        <w:rPr>
          <w:rFonts w:ascii="Algerian" w:hAnsi="Algerian"/>
          <w:sz w:val="28"/>
          <w:szCs w:val="28"/>
        </w:rPr>
      </w:pPr>
      <w:r w:rsidRPr="008979C9">
        <w:rPr>
          <w:rFonts w:ascii="Algerian" w:hAnsi="Algerian"/>
          <w:sz w:val="28"/>
          <w:szCs w:val="28"/>
        </w:rPr>
        <w:t xml:space="preserve">NUMBER </w:t>
      </w:r>
      <w:r w:rsidR="006474B4">
        <w:rPr>
          <w:rFonts w:ascii="Algerian" w:hAnsi="Algerian"/>
          <w:sz w:val="28"/>
          <w:szCs w:val="28"/>
        </w:rPr>
        <w:t>5</w:t>
      </w:r>
      <w:r w:rsidRPr="008979C9">
        <w:rPr>
          <w:rFonts w:ascii="Algerian" w:hAnsi="Algerian"/>
          <w:sz w:val="28"/>
          <w:szCs w:val="28"/>
        </w:rPr>
        <w:t xml:space="preserve"> – </w:t>
      </w:r>
      <w:r w:rsidR="006474B4">
        <w:rPr>
          <w:rFonts w:ascii="Algerian" w:hAnsi="Algerian"/>
          <w:sz w:val="28"/>
          <w:szCs w:val="28"/>
        </w:rPr>
        <w:t>A TALE OF TWO CITIES</w:t>
      </w:r>
      <w:r w:rsidR="00920E59">
        <w:rPr>
          <w:rFonts w:ascii="Algerian" w:hAnsi="Algerian"/>
          <w:sz w:val="28"/>
          <w:szCs w:val="28"/>
        </w:rPr>
        <w:t xml:space="preserve"> – BABYLON</w:t>
      </w:r>
    </w:p>
    <w:p w14:paraId="07AC5942" w14:textId="77777777" w:rsidR="00920E59" w:rsidRDefault="00920E59" w:rsidP="008979C9">
      <w:pPr>
        <w:pStyle w:val="NoSpacing"/>
        <w:jc w:val="center"/>
        <w:rPr>
          <w:rFonts w:ascii="Algerian" w:hAnsi="Algerian"/>
          <w:sz w:val="28"/>
          <w:szCs w:val="28"/>
        </w:rPr>
      </w:pPr>
    </w:p>
    <w:p w14:paraId="7B331F2F" w14:textId="654CC4B6" w:rsidR="008979C9" w:rsidRDefault="00920E59" w:rsidP="00417C14">
      <w:pPr>
        <w:pStyle w:val="NoSpacing"/>
        <w:jc w:val="both"/>
      </w:pPr>
      <w:r>
        <w:t>Babylon was notorious in</w:t>
      </w:r>
      <w:r w:rsidR="00F80314">
        <w:t xml:space="preserve"> the</w:t>
      </w:r>
      <w:r>
        <w:t xml:space="preserve"> history of the people of Israel. Nebuchadnezzar had carted off the people of Judah around 600 years before Jesus. It was ‘by the rivers of Babylon, the people wept when they remembere</w:t>
      </w:r>
      <w:r w:rsidR="000F5DE1">
        <w:t>d</w:t>
      </w:r>
      <w:r>
        <w:t xml:space="preserve"> Zion</w:t>
      </w:r>
      <w:r w:rsidR="000F5DE1">
        <w:t>’</w:t>
      </w:r>
      <w:r>
        <w:t xml:space="preserve"> (Jerusalem)</w:t>
      </w:r>
      <w:r w:rsidR="00417C14">
        <w:t xml:space="preserve"> </w:t>
      </w:r>
      <w:r w:rsidR="000F5DE1">
        <w:t>(Psalm 137)</w:t>
      </w:r>
      <w:r w:rsidR="003E5CA6">
        <w:t>.</w:t>
      </w:r>
      <w:r w:rsidR="00417C14">
        <w:t xml:space="preserve"> </w:t>
      </w:r>
      <w:r w:rsidR="003E5CA6">
        <w:t>We know that the fall of Babylon cannot be literal</w:t>
      </w:r>
      <w:r w:rsidR="0052091D">
        <w:t xml:space="preserve"> – it was mostly in ruins around BC300, only 300 years after the height of its fame and the time of Judah’s exile.</w:t>
      </w:r>
    </w:p>
    <w:p w14:paraId="70BFE14B" w14:textId="0C32F0B6" w:rsidR="0052091D" w:rsidRDefault="0052091D" w:rsidP="00417C14">
      <w:pPr>
        <w:pStyle w:val="NoSpacing"/>
        <w:jc w:val="both"/>
      </w:pPr>
    </w:p>
    <w:p w14:paraId="19493057" w14:textId="4D236E8E" w:rsidR="0052091D" w:rsidRDefault="0052091D" w:rsidP="00417C14">
      <w:pPr>
        <w:pStyle w:val="NoSpacing"/>
        <w:jc w:val="both"/>
      </w:pPr>
      <w:r>
        <w:t xml:space="preserve">So certain is its fall that it is written in the past tense (‘has </w:t>
      </w:r>
      <w:r w:rsidR="00EE01EE">
        <w:t>become</w:t>
      </w:r>
      <w:r>
        <w:t>’) although it is yet to happen. (18:2)</w:t>
      </w:r>
      <w:r w:rsidR="00EE01EE">
        <w:t xml:space="preserve">. The city is described as ‘the home of demons and evil </w:t>
      </w:r>
      <w:proofErr w:type="gramStart"/>
      <w:r w:rsidR="00EE01EE">
        <w:t>spirits’</w:t>
      </w:r>
      <w:proofErr w:type="gramEnd"/>
      <w:r w:rsidR="00EE01EE">
        <w:t xml:space="preserve">. The way the city is described suggests it is the symbol of all that is evil and has led nations and rulers (v3) away from the true worship of God. Anyone who has practiced idolatry </w:t>
      </w:r>
      <w:r w:rsidR="00361AC0">
        <w:t>(worship of false gods) will be judged.</w:t>
      </w:r>
    </w:p>
    <w:p w14:paraId="420BA4AC" w14:textId="53B92FAD" w:rsidR="00361AC0" w:rsidRPr="006C6FE8" w:rsidRDefault="00361AC0" w:rsidP="008979C9">
      <w:pPr>
        <w:pStyle w:val="NoSpacing"/>
        <w:rPr>
          <w:color w:val="FF0000"/>
        </w:rPr>
      </w:pPr>
    </w:p>
    <w:p w14:paraId="0266EDD9" w14:textId="6D1180B7" w:rsidR="00361AC0" w:rsidRPr="006C6FE8" w:rsidRDefault="00361AC0" w:rsidP="00361AC0">
      <w:pPr>
        <w:pStyle w:val="NoSpacing"/>
        <w:numPr>
          <w:ilvl w:val="0"/>
          <w:numId w:val="8"/>
        </w:numPr>
        <w:rPr>
          <w:color w:val="FF0000"/>
        </w:rPr>
      </w:pPr>
      <w:r w:rsidRPr="006C6FE8">
        <w:rPr>
          <w:color w:val="FF0000"/>
        </w:rPr>
        <w:t>Verse 3 suggests that greed comes under condemnation from God. What kinds of evil that exist in our 21</w:t>
      </w:r>
      <w:r w:rsidRPr="006C6FE8">
        <w:rPr>
          <w:color w:val="FF0000"/>
          <w:vertAlign w:val="superscript"/>
        </w:rPr>
        <w:t>st</w:t>
      </w:r>
      <w:r w:rsidRPr="006C6FE8">
        <w:rPr>
          <w:color w:val="FF0000"/>
        </w:rPr>
        <w:t xml:space="preserve"> century world come under condemnation?</w:t>
      </w:r>
    </w:p>
    <w:p w14:paraId="5383EE08" w14:textId="635521C3" w:rsidR="006C6FE8" w:rsidRPr="006C6FE8" w:rsidRDefault="006C6FE8" w:rsidP="006C6FE8">
      <w:pPr>
        <w:pStyle w:val="NoSpacing"/>
        <w:ind w:left="720"/>
        <w:rPr>
          <w:color w:val="FF0000"/>
        </w:rPr>
      </w:pPr>
      <w:r w:rsidRPr="006C6FE8">
        <w:rPr>
          <w:color w:val="FF0000"/>
        </w:rPr>
        <w:t>How do you think a Christian reading chapter 18 at the end of the fi</w:t>
      </w:r>
      <w:r w:rsidR="00417C14">
        <w:rPr>
          <w:color w:val="FF0000"/>
        </w:rPr>
        <w:t>r</w:t>
      </w:r>
      <w:r w:rsidRPr="006C6FE8">
        <w:rPr>
          <w:color w:val="FF0000"/>
        </w:rPr>
        <w:t>st century would have reacted?</w:t>
      </w:r>
    </w:p>
    <w:p w14:paraId="55FF3BD9" w14:textId="0189CF0A" w:rsidR="00361AC0" w:rsidRPr="006C6FE8" w:rsidRDefault="00361AC0" w:rsidP="00361AC0">
      <w:pPr>
        <w:pStyle w:val="NoSpacing"/>
        <w:ind w:left="720"/>
        <w:rPr>
          <w:color w:val="FF0000"/>
        </w:rPr>
      </w:pPr>
      <w:r w:rsidRPr="006C6FE8">
        <w:rPr>
          <w:color w:val="FF0000"/>
        </w:rPr>
        <w:t xml:space="preserve">How does the fact that, ultimately, </w:t>
      </w:r>
      <w:r w:rsidR="006C6FE8" w:rsidRPr="006C6FE8">
        <w:rPr>
          <w:color w:val="FF0000"/>
        </w:rPr>
        <w:t xml:space="preserve">all evil </w:t>
      </w:r>
      <w:r w:rsidRPr="006C6FE8">
        <w:rPr>
          <w:color w:val="FF0000"/>
        </w:rPr>
        <w:t>will come under God’s condemnation</w:t>
      </w:r>
      <w:r w:rsidR="00EB61A7">
        <w:rPr>
          <w:color w:val="FF0000"/>
        </w:rPr>
        <w:t>,</w:t>
      </w:r>
      <w:r w:rsidRPr="006C6FE8">
        <w:rPr>
          <w:color w:val="FF0000"/>
        </w:rPr>
        <w:t xml:space="preserve"> help us deal with the wickedness we see in our world today?</w:t>
      </w:r>
    </w:p>
    <w:p w14:paraId="085BA717" w14:textId="3F25C165" w:rsidR="006C6FE8" w:rsidRDefault="006C6FE8" w:rsidP="006C6FE8">
      <w:pPr>
        <w:pStyle w:val="NoSpacing"/>
      </w:pPr>
    </w:p>
    <w:p w14:paraId="267927B2" w14:textId="52434E93" w:rsidR="006C6FE8" w:rsidRDefault="006C6FE8" w:rsidP="006C6FE8">
      <w:pPr>
        <w:pStyle w:val="NoSpacing"/>
      </w:pPr>
      <w:r>
        <w:t>It might be appropriate to go back at this point to a quote from Jeremiah which synchronises so well with the fall of Babylon</w:t>
      </w:r>
    </w:p>
    <w:p w14:paraId="7B2A3225" w14:textId="78369B70" w:rsidR="006C6FE8" w:rsidRPr="004828C3" w:rsidRDefault="006C6FE8" w:rsidP="006C6FE8">
      <w:pPr>
        <w:pStyle w:val="NoSpacing"/>
        <w:rPr>
          <w:b/>
          <w:bCs/>
          <w:i/>
          <w:iCs/>
        </w:rPr>
      </w:pPr>
      <w:r>
        <w:tab/>
      </w:r>
      <w:r w:rsidRPr="004828C3">
        <w:rPr>
          <w:b/>
          <w:bCs/>
          <w:i/>
          <w:iCs/>
        </w:rPr>
        <w:t>‘You are always righteou</w:t>
      </w:r>
      <w:r w:rsidR="004828C3" w:rsidRPr="004828C3">
        <w:rPr>
          <w:b/>
          <w:bCs/>
          <w:i/>
          <w:iCs/>
        </w:rPr>
        <w:t>s</w:t>
      </w:r>
      <w:r w:rsidRPr="004828C3">
        <w:rPr>
          <w:b/>
          <w:bCs/>
          <w:i/>
          <w:iCs/>
        </w:rPr>
        <w:t>, O Lord, when I bring a case before you.</w:t>
      </w:r>
    </w:p>
    <w:p w14:paraId="3A2C8792" w14:textId="08A034D7" w:rsidR="006C6FE8" w:rsidRPr="004828C3" w:rsidRDefault="006C6FE8" w:rsidP="006C6FE8">
      <w:pPr>
        <w:pStyle w:val="NoSpacing"/>
        <w:rPr>
          <w:b/>
          <w:bCs/>
          <w:i/>
          <w:iCs/>
        </w:rPr>
      </w:pPr>
      <w:r w:rsidRPr="004828C3">
        <w:rPr>
          <w:b/>
          <w:bCs/>
          <w:i/>
          <w:iCs/>
        </w:rPr>
        <w:tab/>
      </w:r>
      <w:r w:rsidRPr="004828C3">
        <w:rPr>
          <w:b/>
          <w:bCs/>
          <w:i/>
          <w:iCs/>
        </w:rPr>
        <w:tab/>
        <w:t>Yet I would speak</w:t>
      </w:r>
      <w:r w:rsidR="004828C3" w:rsidRPr="004828C3">
        <w:rPr>
          <w:b/>
          <w:bCs/>
          <w:i/>
          <w:iCs/>
        </w:rPr>
        <w:t xml:space="preserve"> with you about your justice.</w:t>
      </w:r>
    </w:p>
    <w:p w14:paraId="0517D7FA" w14:textId="2B0BB2EE" w:rsidR="004828C3" w:rsidRPr="004828C3" w:rsidRDefault="004828C3" w:rsidP="006C6FE8">
      <w:pPr>
        <w:pStyle w:val="NoSpacing"/>
        <w:rPr>
          <w:b/>
          <w:bCs/>
          <w:i/>
          <w:iCs/>
        </w:rPr>
      </w:pPr>
      <w:r w:rsidRPr="004828C3">
        <w:rPr>
          <w:b/>
          <w:bCs/>
          <w:i/>
          <w:iCs/>
        </w:rPr>
        <w:tab/>
      </w:r>
      <w:r w:rsidRPr="004828C3">
        <w:rPr>
          <w:b/>
          <w:bCs/>
          <w:i/>
          <w:iCs/>
        </w:rPr>
        <w:tab/>
        <w:t>Why does the way of the wicked prosper?</w:t>
      </w:r>
    </w:p>
    <w:p w14:paraId="7ADC1293" w14:textId="578F1215" w:rsidR="004828C3" w:rsidRPr="004828C3" w:rsidRDefault="004828C3" w:rsidP="006C6FE8">
      <w:pPr>
        <w:pStyle w:val="NoSpacing"/>
        <w:rPr>
          <w:b/>
          <w:bCs/>
          <w:i/>
          <w:iCs/>
        </w:rPr>
      </w:pPr>
      <w:r w:rsidRPr="004828C3">
        <w:rPr>
          <w:b/>
          <w:bCs/>
          <w:i/>
          <w:iCs/>
        </w:rPr>
        <w:tab/>
      </w:r>
      <w:r w:rsidRPr="004828C3">
        <w:rPr>
          <w:b/>
          <w:bCs/>
          <w:i/>
          <w:iCs/>
        </w:rPr>
        <w:tab/>
        <w:t>Why do all the faithl</w:t>
      </w:r>
      <w:r w:rsidR="00EB61A7">
        <w:rPr>
          <w:b/>
          <w:bCs/>
          <w:i/>
          <w:iCs/>
        </w:rPr>
        <w:t>ess</w:t>
      </w:r>
      <w:r w:rsidRPr="004828C3">
        <w:rPr>
          <w:b/>
          <w:bCs/>
          <w:i/>
          <w:iCs/>
        </w:rPr>
        <w:t xml:space="preserve"> live at ease?’</w:t>
      </w:r>
      <w:r w:rsidRPr="004828C3">
        <w:rPr>
          <w:b/>
          <w:bCs/>
          <w:i/>
          <w:iCs/>
        </w:rPr>
        <w:tab/>
      </w:r>
      <w:r w:rsidRPr="004828C3">
        <w:rPr>
          <w:b/>
          <w:bCs/>
          <w:i/>
          <w:iCs/>
        </w:rPr>
        <w:tab/>
        <w:t>Jeremiah 12:1</w:t>
      </w:r>
    </w:p>
    <w:p w14:paraId="248BE496" w14:textId="25CD1766" w:rsidR="004828C3" w:rsidRDefault="004828C3" w:rsidP="006C6FE8">
      <w:pPr>
        <w:pStyle w:val="NoSpacing"/>
      </w:pPr>
    </w:p>
    <w:p w14:paraId="480773C7" w14:textId="5086718E" w:rsidR="004828C3" w:rsidRPr="005F0599" w:rsidRDefault="004828C3" w:rsidP="004828C3">
      <w:pPr>
        <w:pStyle w:val="NoSpacing"/>
        <w:numPr>
          <w:ilvl w:val="0"/>
          <w:numId w:val="8"/>
        </w:numPr>
        <w:rPr>
          <w:color w:val="FF0000"/>
        </w:rPr>
      </w:pPr>
      <w:r w:rsidRPr="005F0599">
        <w:rPr>
          <w:color w:val="FF0000"/>
        </w:rPr>
        <w:t>This has always worried Christian people down the ages? Why do the wicked get away with it?</w:t>
      </w:r>
    </w:p>
    <w:p w14:paraId="50BF30E6" w14:textId="2F303F85" w:rsidR="004828C3" w:rsidRPr="005F0599" w:rsidRDefault="004828C3" w:rsidP="004828C3">
      <w:pPr>
        <w:pStyle w:val="NoSpacing"/>
        <w:ind w:left="720"/>
        <w:rPr>
          <w:color w:val="FF0000"/>
        </w:rPr>
      </w:pPr>
      <w:r w:rsidRPr="005F0599">
        <w:rPr>
          <w:color w:val="FF0000"/>
        </w:rPr>
        <w:t>Why does God allow Putin to butcher Ukrainians?</w:t>
      </w:r>
    </w:p>
    <w:p w14:paraId="5A0EEE1B" w14:textId="6CA76379" w:rsidR="004828C3" w:rsidRPr="005F0599" w:rsidRDefault="004828C3" w:rsidP="004828C3">
      <w:pPr>
        <w:pStyle w:val="NoSpacing"/>
        <w:ind w:left="720"/>
        <w:rPr>
          <w:color w:val="FF0000"/>
        </w:rPr>
      </w:pPr>
      <w:r w:rsidRPr="005F0599">
        <w:rPr>
          <w:color w:val="FF0000"/>
        </w:rPr>
        <w:t>Why do the people traffickers of Calais earn such huge sums of money exploiting desperate people?</w:t>
      </w:r>
    </w:p>
    <w:p w14:paraId="6C9FF797" w14:textId="36388E41" w:rsidR="004828C3" w:rsidRPr="005F0599" w:rsidRDefault="004828C3" w:rsidP="004828C3">
      <w:pPr>
        <w:pStyle w:val="NoSpacing"/>
        <w:ind w:left="720"/>
        <w:rPr>
          <w:color w:val="FF0000"/>
        </w:rPr>
      </w:pPr>
      <w:r w:rsidRPr="005F0599">
        <w:rPr>
          <w:color w:val="FF0000"/>
        </w:rPr>
        <w:t>Why did Mr. X get away with cheating or abusing me?</w:t>
      </w:r>
    </w:p>
    <w:p w14:paraId="32B620B7" w14:textId="3FF9CF1B" w:rsidR="004828C3" w:rsidRPr="005F0599" w:rsidRDefault="004828C3" w:rsidP="004828C3">
      <w:pPr>
        <w:pStyle w:val="NoSpacing"/>
        <w:ind w:left="720"/>
        <w:rPr>
          <w:color w:val="FF0000"/>
        </w:rPr>
      </w:pPr>
      <w:proofErr w:type="gramStart"/>
      <w:r w:rsidRPr="005F0599">
        <w:rPr>
          <w:color w:val="FF0000"/>
        </w:rPr>
        <w:t>Discuss  !!!!</w:t>
      </w:r>
      <w:proofErr w:type="gramEnd"/>
    </w:p>
    <w:p w14:paraId="6D8B259C" w14:textId="1F7A3C3A" w:rsidR="004828C3" w:rsidRPr="005F0599" w:rsidRDefault="004828C3" w:rsidP="004828C3">
      <w:pPr>
        <w:pStyle w:val="NoSpacing"/>
        <w:ind w:left="720"/>
        <w:rPr>
          <w:color w:val="FF0000"/>
        </w:rPr>
      </w:pPr>
      <w:r w:rsidRPr="005F0599">
        <w:rPr>
          <w:color w:val="FF0000"/>
        </w:rPr>
        <w:t xml:space="preserve">Does the fall of Babylon </w:t>
      </w:r>
      <w:r w:rsidR="005F0599" w:rsidRPr="005F0599">
        <w:rPr>
          <w:color w:val="FF0000"/>
        </w:rPr>
        <w:t>concept</w:t>
      </w:r>
      <w:r w:rsidRPr="005F0599">
        <w:rPr>
          <w:color w:val="FF0000"/>
        </w:rPr>
        <w:t xml:space="preserve"> help you with this?</w:t>
      </w:r>
    </w:p>
    <w:p w14:paraId="4D3F834F" w14:textId="189D59AC" w:rsidR="005F0599" w:rsidRDefault="005F0599" w:rsidP="005F0599">
      <w:pPr>
        <w:pStyle w:val="NoSpacing"/>
      </w:pPr>
    </w:p>
    <w:p w14:paraId="6785EB81" w14:textId="4F88DA51" w:rsidR="005F0599" w:rsidRDefault="005F0599" w:rsidP="00F54F12">
      <w:pPr>
        <w:pStyle w:val="NoSpacing"/>
        <w:jc w:val="both"/>
      </w:pPr>
      <w:r>
        <w:t>There will be</w:t>
      </w:r>
      <w:r w:rsidR="00F54F12">
        <w:t xml:space="preserve"> a</w:t>
      </w:r>
      <w:r>
        <w:t xml:space="preserve"> final judgement which no one will escape. So</w:t>
      </w:r>
      <w:r w:rsidR="00160B48">
        <w:t>,</w:t>
      </w:r>
      <w:r>
        <w:t xml:space="preserve"> God’s people are </w:t>
      </w:r>
      <w:r w:rsidR="00F12260">
        <w:t>told</w:t>
      </w:r>
      <w:r>
        <w:t xml:space="preserve"> to leave the place of wickedness (Babylon)</w:t>
      </w:r>
      <w:r w:rsidR="00F54F12">
        <w:t xml:space="preserve"> – it is the</w:t>
      </w:r>
      <w:r>
        <w:t xml:space="preserve"> place where God’s justice will be </w:t>
      </w:r>
      <w:r w:rsidR="00F12260">
        <w:t xml:space="preserve">final </w:t>
      </w:r>
      <w:r w:rsidR="00F54F12">
        <w:t>and complete</w:t>
      </w:r>
      <w:r w:rsidR="00F12260">
        <w:t>(v4)</w:t>
      </w:r>
      <w:r w:rsidR="00F54F12">
        <w:t>.</w:t>
      </w:r>
      <w:r w:rsidR="00F12260">
        <w:t xml:space="preserve"> This echoes the words to the seven churches in chapters 2 &amp; 3.  Believers need to persevere and overcome – Christ is with us to help us – God’s Holy Spirit lives in us to direct, help and strengthen us.</w:t>
      </w:r>
      <w:r w:rsidR="00F54F12">
        <w:t xml:space="preserve"> We must turn our backs on wickedness.</w:t>
      </w:r>
    </w:p>
    <w:p w14:paraId="54703FA1" w14:textId="7145F54D" w:rsidR="00F12260" w:rsidRDefault="00F12260" w:rsidP="005F0599">
      <w:pPr>
        <w:pStyle w:val="NoSpacing"/>
      </w:pPr>
    </w:p>
    <w:p w14:paraId="23E087CE" w14:textId="5DB22AA3" w:rsidR="00F12260" w:rsidRPr="00160B48" w:rsidRDefault="00F12260" w:rsidP="00F12260">
      <w:pPr>
        <w:pStyle w:val="NoSpacing"/>
        <w:numPr>
          <w:ilvl w:val="0"/>
          <w:numId w:val="8"/>
        </w:numPr>
        <w:rPr>
          <w:color w:val="FF0000"/>
        </w:rPr>
      </w:pPr>
      <w:r w:rsidRPr="00160B48">
        <w:rPr>
          <w:color w:val="FF0000"/>
        </w:rPr>
        <w:t>Is it sometimes difficult to turn away from something we know to be wrong?</w:t>
      </w:r>
    </w:p>
    <w:p w14:paraId="171A9711" w14:textId="78B333A5" w:rsidR="00F12260" w:rsidRPr="00160B48" w:rsidRDefault="00F12260" w:rsidP="00F12260">
      <w:pPr>
        <w:pStyle w:val="NoSpacing"/>
        <w:ind w:left="720"/>
        <w:rPr>
          <w:color w:val="FF0000"/>
        </w:rPr>
      </w:pPr>
      <w:r w:rsidRPr="00160B48">
        <w:rPr>
          <w:color w:val="FF0000"/>
        </w:rPr>
        <w:t>What are the issues that get in the way of us persevering in our faith?</w:t>
      </w:r>
    </w:p>
    <w:p w14:paraId="785D5084" w14:textId="2EE6C2BA" w:rsidR="00160B48" w:rsidRDefault="00160B48" w:rsidP="00160B48">
      <w:pPr>
        <w:pStyle w:val="NoSpacing"/>
      </w:pPr>
    </w:p>
    <w:p w14:paraId="65C92D43" w14:textId="32D52C0B" w:rsidR="00160B48" w:rsidRDefault="00160B48" w:rsidP="00160B48">
      <w:pPr>
        <w:pStyle w:val="NoSpacing"/>
      </w:pPr>
      <w:r>
        <w:t>The scale of the judgement on Babylon is huge</w:t>
      </w:r>
      <w:r w:rsidR="009E05C3">
        <w:t xml:space="preserve"> – read chapter 18 verses 5 to 8. This is piling on pressure even double what she has given out (v6)</w:t>
      </w:r>
    </w:p>
    <w:p w14:paraId="370783B4" w14:textId="365464D6" w:rsidR="009E05C3" w:rsidRDefault="009E05C3" w:rsidP="00160B48">
      <w:pPr>
        <w:pStyle w:val="NoSpacing"/>
      </w:pPr>
    </w:p>
    <w:p w14:paraId="5EAD346A" w14:textId="5128BDA1" w:rsidR="009E05C3" w:rsidRPr="00C84F60" w:rsidRDefault="009E05C3" w:rsidP="009E05C3">
      <w:pPr>
        <w:pStyle w:val="NoSpacing"/>
        <w:numPr>
          <w:ilvl w:val="0"/>
          <w:numId w:val="8"/>
        </w:numPr>
        <w:rPr>
          <w:color w:val="FF0000"/>
        </w:rPr>
      </w:pPr>
      <w:r w:rsidRPr="00C84F60">
        <w:rPr>
          <w:color w:val="FF0000"/>
        </w:rPr>
        <w:t>Is judgement a concept we find difficult?</w:t>
      </w:r>
    </w:p>
    <w:p w14:paraId="22FF9EFC" w14:textId="57445E6E" w:rsidR="009E05C3" w:rsidRPr="00C84F60" w:rsidRDefault="009E05C3" w:rsidP="009E05C3">
      <w:pPr>
        <w:pStyle w:val="NoSpacing"/>
        <w:ind w:left="720"/>
        <w:rPr>
          <w:color w:val="FF0000"/>
        </w:rPr>
      </w:pPr>
      <w:r w:rsidRPr="00C84F60">
        <w:rPr>
          <w:color w:val="FF0000"/>
        </w:rPr>
        <w:t>Shouldn’t we show love and forgive those who do evil things?</w:t>
      </w:r>
    </w:p>
    <w:p w14:paraId="74E7950C" w14:textId="630F298B" w:rsidR="00C84F60" w:rsidRPr="00C84F60" w:rsidRDefault="00C84F60" w:rsidP="009E05C3">
      <w:pPr>
        <w:pStyle w:val="NoSpacing"/>
        <w:ind w:left="720"/>
        <w:rPr>
          <w:color w:val="FF0000"/>
        </w:rPr>
      </w:pPr>
      <w:r w:rsidRPr="00C84F60">
        <w:rPr>
          <w:color w:val="FF0000"/>
        </w:rPr>
        <w:t>There is no hint of repentance in Babylon’s behaviour so don’t they get what they deserve?</w:t>
      </w:r>
    </w:p>
    <w:p w14:paraId="72646ED8" w14:textId="11FD4C5B" w:rsidR="00C84F60" w:rsidRDefault="00C84F60" w:rsidP="00C84F60">
      <w:pPr>
        <w:pStyle w:val="NoSpacing"/>
      </w:pPr>
    </w:p>
    <w:p w14:paraId="3D670A83" w14:textId="267DA58D" w:rsidR="00C84F60" w:rsidRDefault="00C84F60" w:rsidP="00C84F60">
      <w:pPr>
        <w:pStyle w:val="NoSpacing"/>
      </w:pPr>
      <w:r>
        <w:lastRenderedPageBreak/>
        <w:t>Whatever we think</w:t>
      </w:r>
      <w:r w:rsidR="002142B7">
        <w:t>,</w:t>
      </w:r>
      <w:r>
        <w:t xml:space="preserve"> the scale and speed of God’s judgement is terrifying. (v10</w:t>
      </w:r>
      <w:r w:rsidR="002142B7">
        <w:t>) Read verses 9 to 16 to get the full force of God’s actions.</w:t>
      </w:r>
    </w:p>
    <w:p w14:paraId="3D44DBE1" w14:textId="15B40F6C" w:rsidR="002142B7" w:rsidRDefault="002142B7" w:rsidP="00C84F60">
      <w:pPr>
        <w:pStyle w:val="NoSpacing"/>
      </w:pPr>
    </w:p>
    <w:p w14:paraId="37C05D0E" w14:textId="433163E5" w:rsidR="002142B7" w:rsidRPr="009362D1" w:rsidRDefault="002142B7" w:rsidP="002142B7">
      <w:pPr>
        <w:pStyle w:val="NoSpacing"/>
        <w:numPr>
          <w:ilvl w:val="0"/>
          <w:numId w:val="8"/>
        </w:numPr>
        <w:rPr>
          <w:color w:val="FF0000"/>
        </w:rPr>
      </w:pPr>
      <w:r w:rsidRPr="009362D1">
        <w:rPr>
          <w:color w:val="FF0000"/>
        </w:rPr>
        <w:t>Do we sometimes underplay wickedness?</w:t>
      </w:r>
    </w:p>
    <w:p w14:paraId="58D22241" w14:textId="3FCF6207" w:rsidR="002142B7" w:rsidRPr="009362D1" w:rsidRDefault="002142B7" w:rsidP="002142B7">
      <w:pPr>
        <w:pStyle w:val="NoSpacing"/>
        <w:ind w:left="720"/>
        <w:rPr>
          <w:color w:val="FF0000"/>
        </w:rPr>
      </w:pPr>
      <w:r w:rsidRPr="009362D1">
        <w:rPr>
          <w:color w:val="FF0000"/>
        </w:rPr>
        <w:t>Do we believe in the wrath (anger) of God against all that is wicked in our world?</w:t>
      </w:r>
    </w:p>
    <w:p w14:paraId="11F07C7D" w14:textId="214CCA11" w:rsidR="002142B7" w:rsidRPr="009362D1" w:rsidRDefault="002142B7" w:rsidP="002142B7">
      <w:pPr>
        <w:pStyle w:val="NoSpacing"/>
        <w:ind w:left="720"/>
        <w:rPr>
          <w:color w:val="FF0000"/>
        </w:rPr>
      </w:pPr>
      <w:r w:rsidRPr="009362D1">
        <w:rPr>
          <w:color w:val="FF0000"/>
        </w:rPr>
        <w:t>Is the church too slow in condemning the actions of wicked people?</w:t>
      </w:r>
    </w:p>
    <w:p w14:paraId="19F0BDAD" w14:textId="19788277" w:rsidR="002142B7" w:rsidRPr="009362D1" w:rsidRDefault="002142B7" w:rsidP="002142B7">
      <w:pPr>
        <w:pStyle w:val="NoSpacing"/>
        <w:ind w:left="720"/>
        <w:rPr>
          <w:color w:val="FF0000"/>
        </w:rPr>
      </w:pPr>
      <w:r w:rsidRPr="009362D1">
        <w:rPr>
          <w:color w:val="FF0000"/>
        </w:rPr>
        <w:t xml:space="preserve">Has </w:t>
      </w:r>
      <w:r w:rsidR="009362D1" w:rsidRPr="009362D1">
        <w:rPr>
          <w:color w:val="FF0000"/>
        </w:rPr>
        <w:t>political</w:t>
      </w:r>
      <w:r w:rsidRPr="009362D1">
        <w:rPr>
          <w:color w:val="FF0000"/>
        </w:rPr>
        <w:t xml:space="preserve"> correctness blunted our prophetic voice?</w:t>
      </w:r>
    </w:p>
    <w:p w14:paraId="6CEEC88F" w14:textId="1F911674" w:rsidR="009362D1" w:rsidRDefault="009362D1" w:rsidP="009362D1">
      <w:pPr>
        <w:pStyle w:val="NoSpacing"/>
      </w:pPr>
    </w:p>
    <w:p w14:paraId="1C172766" w14:textId="0DAF007A" w:rsidR="009362D1" w:rsidRDefault="009362D1" w:rsidP="00F54F12">
      <w:pPr>
        <w:pStyle w:val="NoSpacing"/>
        <w:jc w:val="both"/>
      </w:pPr>
      <w:r>
        <w:t>All this talk about God</w:t>
      </w:r>
      <w:r w:rsidR="00F54F12">
        <w:t>’s</w:t>
      </w:r>
      <w:r>
        <w:t xml:space="preserve"> fearsome judgement should remind us that the believer is safe from the awful picture of chapter 18. If, with God’s help, we have tried to ‘persevere’ and ‘overcome’ we will </w:t>
      </w:r>
      <w:r w:rsidR="00EB61A7">
        <w:t xml:space="preserve">be </w:t>
      </w:r>
      <w:r>
        <w:t>spared the righteous anger of God because we are covered by the finished</w:t>
      </w:r>
      <w:r w:rsidR="00EB61A7">
        <w:t>,</w:t>
      </w:r>
      <w:r>
        <w:t xml:space="preserve"> forgiving work of Jesus on the cross (remember the slain lamb of chapter 5 verse 6).</w:t>
      </w:r>
    </w:p>
    <w:p w14:paraId="17EB0B08" w14:textId="2F12F3EB" w:rsidR="009362D1" w:rsidRDefault="009362D1" w:rsidP="009362D1">
      <w:pPr>
        <w:pStyle w:val="NoSpacing"/>
      </w:pPr>
    </w:p>
    <w:p w14:paraId="05245930" w14:textId="7F3F8410" w:rsidR="009362D1" w:rsidRPr="003D5985" w:rsidRDefault="009362D1" w:rsidP="009362D1">
      <w:pPr>
        <w:pStyle w:val="NoSpacing"/>
        <w:numPr>
          <w:ilvl w:val="0"/>
          <w:numId w:val="8"/>
        </w:numPr>
        <w:rPr>
          <w:color w:val="FF0000"/>
        </w:rPr>
      </w:pPr>
      <w:r w:rsidRPr="003D5985">
        <w:rPr>
          <w:color w:val="FF0000"/>
        </w:rPr>
        <w:t>Are we aware enough of what Christ’s death on the cross has accomplished?</w:t>
      </w:r>
    </w:p>
    <w:p w14:paraId="42BA651B" w14:textId="32FD5B3A" w:rsidR="003D5985" w:rsidRPr="003D5985" w:rsidRDefault="003D5985" w:rsidP="003D5985">
      <w:pPr>
        <w:pStyle w:val="NoSpacing"/>
        <w:ind w:left="720"/>
        <w:rPr>
          <w:color w:val="FF0000"/>
        </w:rPr>
      </w:pPr>
      <w:r w:rsidRPr="003D5985">
        <w:rPr>
          <w:color w:val="FF0000"/>
        </w:rPr>
        <w:t>Is heaven seen as a massive privilege that we have in no way earned?</w:t>
      </w:r>
    </w:p>
    <w:p w14:paraId="3CA1956A" w14:textId="55A78BB1" w:rsidR="003D5985" w:rsidRPr="003D5985" w:rsidRDefault="003D5985" w:rsidP="003D5985">
      <w:pPr>
        <w:pStyle w:val="NoSpacing"/>
        <w:ind w:left="720"/>
        <w:rPr>
          <w:color w:val="FF0000"/>
        </w:rPr>
      </w:pPr>
      <w:r w:rsidRPr="003D5985">
        <w:rPr>
          <w:color w:val="FF0000"/>
        </w:rPr>
        <w:t>In your prayer time you could thank God for his amazing love and grace in giving you a future hope in heaven for ever.</w:t>
      </w:r>
    </w:p>
    <w:p w14:paraId="7853F9CD" w14:textId="77777777" w:rsidR="00A549AA" w:rsidRDefault="00A549AA" w:rsidP="00A549AA">
      <w:pPr>
        <w:pStyle w:val="NoSpacing"/>
        <w:jc w:val="both"/>
      </w:pPr>
    </w:p>
    <w:p w14:paraId="4A5315E5" w14:textId="25F4A577" w:rsidR="003D18C2" w:rsidRPr="00830099" w:rsidRDefault="003D18C2" w:rsidP="003D18C2">
      <w:pPr>
        <w:pStyle w:val="NoSpacing"/>
        <w:rPr>
          <w:color w:val="4472C4" w:themeColor="accent1"/>
          <w:sz w:val="24"/>
          <w:szCs w:val="24"/>
        </w:rPr>
      </w:pPr>
      <w:r w:rsidRPr="00830099">
        <w:rPr>
          <w:color w:val="4472C4" w:themeColor="accent1"/>
          <w:sz w:val="24"/>
          <w:szCs w:val="24"/>
        </w:rPr>
        <w:t>A POSSIBLE EXERCISE</w:t>
      </w:r>
    </w:p>
    <w:p w14:paraId="357C7C54" w14:textId="03BA81E7" w:rsidR="003D18C2" w:rsidRPr="00830099" w:rsidRDefault="003D18C2" w:rsidP="003D18C2">
      <w:pPr>
        <w:pStyle w:val="NoSpacing"/>
        <w:rPr>
          <w:color w:val="4472C4" w:themeColor="accent1"/>
          <w:sz w:val="24"/>
          <w:szCs w:val="24"/>
        </w:rPr>
      </w:pPr>
    </w:p>
    <w:p w14:paraId="4021E64C" w14:textId="1EA3C97F" w:rsidR="003D18C2" w:rsidRDefault="008D58B3" w:rsidP="003D18C2">
      <w:pPr>
        <w:pStyle w:val="NoSpacing"/>
        <w:rPr>
          <w:color w:val="4472C4" w:themeColor="accent1"/>
          <w:sz w:val="24"/>
          <w:szCs w:val="24"/>
        </w:rPr>
      </w:pPr>
      <w:r>
        <w:rPr>
          <w:color w:val="4472C4" w:themeColor="accent1"/>
          <w:sz w:val="24"/>
          <w:szCs w:val="24"/>
        </w:rPr>
        <w:t>During the coming week read th</w:t>
      </w:r>
      <w:r w:rsidR="003D5985">
        <w:rPr>
          <w:color w:val="4472C4" w:themeColor="accent1"/>
          <w:sz w:val="24"/>
          <w:szCs w:val="24"/>
        </w:rPr>
        <w:t>is</w:t>
      </w:r>
      <w:r>
        <w:rPr>
          <w:color w:val="4472C4" w:themeColor="accent1"/>
          <w:sz w:val="24"/>
          <w:szCs w:val="24"/>
        </w:rPr>
        <w:t xml:space="preserve"> chapter</w:t>
      </w:r>
      <w:r w:rsidR="003D5985">
        <w:rPr>
          <w:color w:val="4472C4" w:themeColor="accent1"/>
          <w:sz w:val="24"/>
          <w:szCs w:val="24"/>
        </w:rPr>
        <w:t xml:space="preserve"> </w:t>
      </w:r>
      <w:r>
        <w:rPr>
          <w:color w:val="4472C4" w:themeColor="accent1"/>
          <w:sz w:val="24"/>
          <w:szCs w:val="24"/>
        </w:rPr>
        <w:t xml:space="preserve">in Revelation (chapters </w:t>
      </w:r>
      <w:r w:rsidR="00E31EAC">
        <w:rPr>
          <w:color w:val="4472C4" w:themeColor="accent1"/>
          <w:sz w:val="24"/>
          <w:szCs w:val="24"/>
        </w:rPr>
        <w:t>1</w:t>
      </w:r>
      <w:r w:rsidR="003D5985">
        <w:rPr>
          <w:color w:val="4472C4" w:themeColor="accent1"/>
          <w:sz w:val="24"/>
          <w:szCs w:val="24"/>
        </w:rPr>
        <w:t>8</w:t>
      </w:r>
      <w:r>
        <w:rPr>
          <w:color w:val="4472C4" w:themeColor="accent1"/>
          <w:sz w:val="24"/>
          <w:szCs w:val="24"/>
        </w:rPr>
        <w:t>)</w:t>
      </w:r>
      <w:r w:rsidR="00417C14">
        <w:rPr>
          <w:color w:val="4472C4" w:themeColor="accent1"/>
          <w:sz w:val="24"/>
          <w:szCs w:val="24"/>
        </w:rPr>
        <w:t>.</w:t>
      </w:r>
    </w:p>
    <w:p w14:paraId="0C75DD17" w14:textId="20AF6791" w:rsidR="00417C14" w:rsidRDefault="00417C14" w:rsidP="003D18C2">
      <w:pPr>
        <w:pStyle w:val="NoSpacing"/>
        <w:rPr>
          <w:color w:val="4472C4" w:themeColor="accent1"/>
          <w:sz w:val="24"/>
          <w:szCs w:val="24"/>
        </w:rPr>
      </w:pPr>
    </w:p>
    <w:p w14:paraId="0424DF99" w14:textId="35B10BEC" w:rsidR="00417C14" w:rsidRDefault="00417C14" w:rsidP="003D18C2">
      <w:pPr>
        <w:pStyle w:val="NoSpacing"/>
        <w:rPr>
          <w:color w:val="4472C4" w:themeColor="accent1"/>
          <w:sz w:val="24"/>
          <w:szCs w:val="24"/>
        </w:rPr>
      </w:pPr>
      <w:r>
        <w:rPr>
          <w:color w:val="4472C4" w:themeColor="accent1"/>
          <w:sz w:val="24"/>
          <w:szCs w:val="24"/>
        </w:rPr>
        <w:t>Perhaps think about this.</w:t>
      </w:r>
    </w:p>
    <w:p w14:paraId="642326D6" w14:textId="325749AB" w:rsidR="00417C14" w:rsidRDefault="00417C14" w:rsidP="003D18C2">
      <w:pPr>
        <w:pStyle w:val="NoSpacing"/>
        <w:rPr>
          <w:color w:val="4472C4" w:themeColor="accent1"/>
          <w:sz w:val="24"/>
          <w:szCs w:val="24"/>
        </w:rPr>
      </w:pPr>
      <w:r>
        <w:rPr>
          <w:color w:val="4472C4" w:themeColor="accent1"/>
          <w:sz w:val="24"/>
          <w:szCs w:val="24"/>
        </w:rPr>
        <w:tab/>
        <w:t>Would you rather have a God who looked at evil and wickedness and basically did nothing about it?</w:t>
      </w:r>
    </w:p>
    <w:p w14:paraId="59B1EDE0" w14:textId="7ABA9F66" w:rsidR="00417C14" w:rsidRDefault="00417C14" w:rsidP="003D18C2">
      <w:pPr>
        <w:pStyle w:val="NoSpacing"/>
        <w:rPr>
          <w:color w:val="4472C4" w:themeColor="accent1"/>
          <w:sz w:val="24"/>
          <w:szCs w:val="24"/>
        </w:rPr>
      </w:pPr>
      <w:r>
        <w:rPr>
          <w:color w:val="4472C4" w:themeColor="accent1"/>
          <w:sz w:val="24"/>
          <w:szCs w:val="24"/>
        </w:rPr>
        <w:tab/>
        <w:t>OR</w:t>
      </w:r>
    </w:p>
    <w:p w14:paraId="64821014" w14:textId="7F241DA4" w:rsidR="00417C14" w:rsidRDefault="00417C14" w:rsidP="003D18C2">
      <w:pPr>
        <w:pStyle w:val="NoSpacing"/>
        <w:rPr>
          <w:color w:val="4472C4" w:themeColor="accent1"/>
          <w:sz w:val="24"/>
          <w:szCs w:val="24"/>
        </w:rPr>
      </w:pPr>
      <w:r>
        <w:rPr>
          <w:color w:val="4472C4" w:themeColor="accent1"/>
          <w:sz w:val="24"/>
          <w:szCs w:val="24"/>
        </w:rPr>
        <w:tab/>
        <w:t xml:space="preserve">Would you rather have a God who finally and fairly dealt with justice in </w:t>
      </w:r>
      <w:r w:rsidR="00EB61A7">
        <w:rPr>
          <w:color w:val="4472C4" w:themeColor="accent1"/>
          <w:sz w:val="24"/>
          <w:szCs w:val="24"/>
        </w:rPr>
        <w:t>H</w:t>
      </w:r>
      <w:r>
        <w:rPr>
          <w:color w:val="4472C4" w:themeColor="accent1"/>
          <w:sz w:val="24"/>
          <w:szCs w:val="24"/>
        </w:rPr>
        <w:t>is way?</w:t>
      </w:r>
    </w:p>
    <w:p w14:paraId="5B3E7B84" w14:textId="071562DB" w:rsidR="00E31EAC" w:rsidRDefault="00E31EAC" w:rsidP="003D18C2">
      <w:pPr>
        <w:pStyle w:val="NoSpacing"/>
        <w:rPr>
          <w:color w:val="4472C4" w:themeColor="accent1"/>
          <w:sz w:val="24"/>
          <w:szCs w:val="24"/>
        </w:rPr>
      </w:pPr>
    </w:p>
    <w:p w14:paraId="5A7E0E40" w14:textId="67EDF0C6" w:rsidR="00E31EAC" w:rsidRDefault="003D5985" w:rsidP="003D18C2">
      <w:pPr>
        <w:pStyle w:val="NoSpacing"/>
        <w:rPr>
          <w:color w:val="4472C4" w:themeColor="accent1"/>
          <w:sz w:val="24"/>
          <w:szCs w:val="24"/>
        </w:rPr>
      </w:pPr>
      <w:r>
        <w:rPr>
          <w:color w:val="4472C4" w:themeColor="accent1"/>
          <w:sz w:val="24"/>
          <w:szCs w:val="24"/>
        </w:rPr>
        <w:t>Think about one particular wicked event that you are aware of. Could you pray for the people involved</w:t>
      </w:r>
      <w:r w:rsidR="00634F8A">
        <w:rPr>
          <w:color w:val="4472C4" w:themeColor="accent1"/>
          <w:sz w:val="24"/>
          <w:szCs w:val="24"/>
        </w:rPr>
        <w:t>?</w:t>
      </w:r>
      <w:r>
        <w:rPr>
          <w:color w:val="4472C4" w:themeColor="accent1"/>
          <w:sz w:val="24"/>
          <w:szCs w:val="24"/>
        </w:rPr>
        <w:t xml:space="preserve"> Could you give som</w:t>
      </w:r>
      <w:r w:rsidR="00634F8A">
        <w:rPr>
          <w:color w:val="4472C4" w:themeColor="accent1"/>
          <w:sz w:val="24"/>
          <w:szCs w:val="24"/>
        </w:rPr>
        <w:t>e</w:t>
      </w:r>
      <w:r>
        <w:rPr>
          <w:color w:val="4472C4" w:themeColor="accent1"/>
          <w:sz w:val="24"/>
          <w:szCs w:val="24"/>
        </w:rPr>
        <w:t xml:space="preserve"> money</w:t>
      </w:r>
      <w:r w:rsidR="00C16BBF">
        <w:rPr>
          <w:color w:val="4472C4" w:themeColor="accent1"/>
          <w:sz w:val="24"/>
          <w:szCs w:val="24"/>
        </w:rPr>
        <w:t xml:space="preserve"> to a society that is trying</w:t>
      </w:r>
      <w:r w:rsidR="00634F8A">
        <w:rPr>
          <w:color w:val="4472C4" w:themeColor="accent1"/>
          <w:sz w:val="24"/>
          <w:szCs w:val="24"/>
        </w:rPr>
        <w:t xml:space="preserve"> to deal with inj</w:t>
      </w:r>
      <w:r w:rsidR="00417C14">
        <w:rPr>
          <w:color w:val="4472C4" w:themeColor="accent1"/>
          <w:sz w:val="24"/>
          <w:szCs w:val="24"/>
        </w:rPr>
        <w:t>ustice?</w:t>
      </w:r>
    </w:p>
    <w:p w14:paraId="1379D49B" w14:textId="43DDFB4D" w:rsidR="00E31EAC" w:rsidRDefault="00E31EAC" w:rsidP="003D18C2">
      <w:pPr>
        <w:pStyle w:val="NoSpacing"/>
        <w:rPr>
          <w:color w:val="4472C4" w:themeColor="accent1"/>
          <w:sz w:val="24"/>
          <w:szCs w:val="24"/>
        </w:rPr>
      </w:pPr>
    </w:p>
    <w:p w14:paraId="4A2C07E8" w14:textId="08D0FA8B" w:rsidR="00944FA1" w:rsidRDefault="00944FA1" w:rsidP="00634F8A">
      <w:pPr>
        <w:pStyle w:val="NoSpacing"/>
        <w:rPr>
          <w:color w:val="4472C4" w:themeColor="accent1"/>
          <w:sz w:val="24"/>
          <w:szCs w:val="24"/>
        </w:rPr>
      </w:pPr>
    </w:p>
    <w:p w14:paraId="08829846" w14:textId="15185F3E" w:rsidR="00794AD3" w:rsidRDefault="00794AD3" w:rsidP="00C913CF">
      <w:pPr>
        <w:pStyle w:val="NoSpacing"/>
        <w:rPr>
          <w:color w:val="4472C4" w:themeColor="accent1"/>
          <w:sz w:val="24"/>
          <w:szCs w:val="24"/>
        </w:rPr>
      </w:pPr>
    </w:p>
    <w:p w14:paraId="630A8EA2" w14:textId="1D280340" w:rsidR="00794AD3" w:rsidRDefault="00794AD3" w:rsidP="00C913CF">
      <w:pPr>
        <w:pStyle w:val="NoSpacing"/>
        <w:rPr>
          <w:color w:val="4472C4" w:themeColor="accent1"/>
          <w:sz w:val="24"/>
          <w:szCs w:val="24"/>
        </w:rPr>
      </w:pPr>
      <w:r>
        <w:rPr>
          <w:color w:val="4472C4" w:themeColor="accent1"/>
          <w:sz w:val="24"/>
          <w:szCs w:val="24"/>
        </w:rPr>
        <w:t xml:space="preserve">WE’RE NEARLY </w:t>
      </w:r>
      <w:proofErr w:type="gramStart"/>
      <w:r>
        <w:rPr>
          <w:color w:val="4472C4" w:themeColor="accent1"/>
          <w:sz w:val="24"/>
          <w:szCs w:val="24"/>
        </w:rPr>
        <w:t>THERE !!!!!!!!!!</w:t>
      </w:r>
      <w:proofErr w:type="gramEnd"/>
    </w:p>
    <w:p w14:paraId="23117D87" w14:textId="71097543" w:rsidR="00634F8A" w:rsidRDefault="00634F8A" w:rsidP="00C913CF">
      <w:pPr>
        <w:pStyle w:val="NoSpacing"/>
        <w:rPr>
          <w:color w:val="4472C4" w:themeColor="accent1"/>
          <w:sz w:val="24"/>
          <w:szCs w:val="24"/>
        </w:rPr>
      </w:pPr>
    </w:p>
    <w:p w14:paraId="12E487A6" w14:textId="7A8626AC" w:rsidR="00634F8A" w:rsidRDefault="00634F8A" w:rsidP="00C913CF">
      <w:pPr>
        <w:pStyle w:val="NoSpacing"/>
      </w:pPr>
      <w:r>
        <w:rPr>
          <w:color w:val="4472C4" w:themeColor="accent1"/>
          <w:sz w:val="24"/>
          <w:szCs w:val="24"/>
        </w:rPr>
        <w:t>NEXT WEEK we see THE NEW JERUSALEM</w:t>
      </w:r>
    </w:p>
    <w:sectPr w:rsidR="00634F8A" w:rsidSect="00897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CCA"/>
    <w:multiLevelType w:val="hybridMultilevel"/>
    <w:tmpl w:val="2BF6EADA"/>
    <w:lvl w:ilvl="0" w:tplc="52E6B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849DE"/>
    <w:multiLevelType w:val="hybridMultilevel"/>
    <w:tmpl w:val="E9A06370"/>
    <w:lvl w:ilvl="0" w:tplc="DBC00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82460"/>
    <w:multiLevelType w:val="hybridMultilevel"/>
    <w:tmpl w:val="32BCDCD4"/>
    <w:lvl w:ilvl="0" w:tplc="3A3A4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24F3E"/>
    <w:multiLevelType w:val="hybridMultilevel"/>
    <w:tmpl w:val="D3CCD100"/>
    <w:lvl w:ilvl="0" w:tplc="89D2B7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D179A3"/>
    <w:multiLevelType w:val="hybridMultilevel"/>
    <w:tmpl w:val="B41AC972"/>
    <w:lvl w:ilvl="0" w:tplc="D63AF6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820BE"/>
    <w:multiLevelType w:val="hybridMultilevel"/>
    <w:tmpl w:val="21B0AE2C"/>
    <w:lvl w:ilvl="0" w:tplc="AB186C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1D55BC"/>
    <w:multiLevelType w:val="hybridMultilevel"/>
    <w:tmpl w:val="F4E6E238"/>
    <w:lvl w:ilvl="0" w:tplc="68806F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AB1901"/>
    <w:multiLevelType w:val="hybridMultilevel"/>
    <w:tmpl w:val="013A5B46"/>
    <w:lvl w:ilvl="0" w:tplc="6C3474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0572101">
    <w:abstractNumId w:val="7"/>
  </w:num>
  <w:num w:numId="2" w16cid:durableId="1287275294">
    <w:abstractNumId w:val="0"/>
  </w:num>
  <w:num w:numId="3" w16cid:durableId="1272739353">
    <w:abstractNumId w:val="4"/>
  </w:num>
  <w:num w:numId="4" w16cid:durableId="1423454765">
    <w:abstractNumId w:val="6"/>
  </w:num>
  <w:num w:numId="5" w16cid:durableId="614673012">
    <w:abstractNumId w:val="1"/>
  </w:num>
  <w:num w:numId="6" w16cid:durableId="499927140">
    <w:abstractNumId w:val="5"/>
  </w:num>
  <w:num w:numId="7" w16cid:durableId="222183335">
    <w:abstractNumId w:val="2"/>
  </w:num>
  <w:num w:numId="8" w16cid:durableId="660502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19"/>
    <w:rsid w:val="00036F29"/>
    <w:rsid w:val="00047EF5"/>
    <w:rsid w:val="000C46BC"/>
    <w:rsid w:val="000F5DE1"/>
    <w:rsid w:val="00102F6D"/>
    <w:rsid w:val="0013578B"/>
    <w:rsid w:val="00150EC0"/>
    <w:rsid w:val="00155B03"/>
    <w:rsid w:val="00160B48"/>
    <w:rsid w:val="001B75E3"/>
    <w:rsid w:val="001C2D76"/>
    <w:rsid w:val="002142B7"/>
    <w:rsid w:val="002171A6"/>
    <w:rsid w:val="00241278"/>
    <w:rsid w:val="002A0D06"/>
    <w:rsid w:val="002A3D14"/>
    <w:rsid w:val="002C0BAE"/>
    <w:rsid w:val="002E0A37"/>
    <w:rsid w:val="002E1595"/>
    <w:rsid w:val="002E7E11"/>
    <w:rsid w:val="002F7B19"/>
    <w:rsid w:val="00357D9B"/>
    <w:rsid w:val="00361AC0"/>
    <w:rsid w:val="003715FA"/>
    <w:rsid w:val="00395862"/>
    <w:rsid w:val="003A3718"/>
    <w:rsid w:val="003C0655"/>
    <w:rsid w:val="003D18C2"/>
    <w:rsid w:val="003D5985"/>
    <w:rsid w:val="003E0FAD"/>
    <w:rsid w:val="003E17A9"/>
    <w:rsid w:val="003E5CA6"/>
    <w:rsid w:val="004176AD"/>
    <w:rsid w:val="00417C14"/>
    <w:rsid w:val="0042283C"/>
    <w:rsid w:val="004828C3"/>
    <w:rsid w:val="00484622"/>
    <w:rsid w:val="004C3753"/>
    <w:rsid w:val="00516124"/>
    <w:rsid w:val="0052091D"/>
    <w:rsid w:val="00520CCB"/>
    <w:rsid w:val="00540A32"/>
    <w:rsid w:val="00556E43"/>
    <w:rsid w:val="00563752"/>
    <w:rsid w:val="00574707"/>
    <w:rsid w:val="00583F0B"/>
    <w:rsid w:val="005D6CD2"/>
    <w:rsid w:val="005F0599"/>
    <w:rsid w:val="00607C76"/>
    <w:rsid w:val="0061502F"/>
    <w:rsid w:val="00623637"/>
    <w:rsid w:val="0062643B"/>
    <w:rsid w:val="00626698"/>
    <w:rsid w:val="006271AF"/>
    <w:rsid w:val="00632694"/>
    <w:rsid w:val="00634F8A"/>
    <w:rsid w:val="006474B4"/>
    <w:rsid w:val="006627F5"/>
    <w:rsid w:val="00667078"/>
    <w:rsid w:val="006A0D17"/>
    <w:rsid w:val="006C6FE8"/>
    <w:rsid w:val="006F4BDA"/>
    <w:rsid w:val="00794AD3"/>
    <w:rsid w:val="007A0E9C"/>
    <w:rsid w:val="007B5CB6"/>
    <w:rsid w:val="007D7FFE"/>
    <w:rsid w:val="007F175A"/>
    <w:rsid w:val="007F52D8"/>
    <w:rsid w:val="0080354E"/>
    <w:rsid w:val="0081421B"/>
    <w:rsid w:val="00830099"/>
    <w:rsid w:val="00835D5D"/>
    <w:rsid w:val="008550C7"/>
    <w:rsid w:val="00857D54"/>
    <w:rsid w:val="008979C9"/>
    <w:rsid w:val="008C3837"/>
    <w:rsid w:val="008D1D03"/>
    <w:rsid w:val="008D3449"/>
    <w:rsid w:val="008D58B3"/>
    <w:rsid w:val="008F1E5A"/>
    <w:rsid w:val="008F5FE7"/>
    <w:rsid w:val="00920E59"/>
    <w:rsid w:val="00932113"/>
    <w:rsid w:val="009362D1"/>
    <w:rsid w:val="00940C79"/>
    <w:rsid w:val="00944FA1"/>
    <w:rsid w:val="009731BE"/>
    <w:rsid w:val="00995194"/>
    <w:rsid w:val="009A64F9"/>
    <w:rsid w:val="009E05C3"/>
    <w:rsid w:val="009F255D"/>
    <w:rsid w:val="00A123DF"/>
    <w:rsid w:val="00A549AA"/>
    <w:rsid w:val="00A934AC"/>
    <w:rsid w:val="00AA41AF"/>
    <w:rsid w:val="00AD5127"/>
    <w:rsid w:val="00B03FE3"/>
    <w:rsid w:val="00B1127E"/>
    <w:rsid w:val="00B321C9"/>
    <w:rsid w:val="00B614EC"/>
    <w:rsid w:val="00BA17C6"/>
    <w:rsid w:val="00BA2529"/>
    <w:rsid w:val="00BD3B24"/>
    <w:rsid w:val="00BD6283"/>
    <w:rsid w:val="00BE1F44"/>
    <w:rsid w:val="00C00F2F"/>
    <w:rsid w:val="00C16BBF"/>
    <w:rsid w:val="00C84F60"/>
    <w:rsid w:val="00C87E21"/>
    <w:rsid w:val="00C913CF"/>
    <w:rsid w:val="00CB1D25"/>
    <w:rsid w:val="00CB2902"/>
    <w:rsid w:val="00CB5F46"/>
    <w:rsid w:val="00D15E54"/>
    <w:rsid w:val="00D66AC1"/>
    <w:rsid w:val="00D70709"/>
    <w:rsid w:val="00DB52D5"/>
    <w:rsid w:val="00DC2FF5"/>
    <w:rsid w:val="00DE06F9"/>
    <w:rsid w:val="00DF3328"/>
    <w:rsid w:val="00E26BFF"/>
    <w:rsid w:val="00E31EAC"/>
    <w:rsid w:val="00E44A19"/>
    <w:rsid w:val="00E50C48"/>
    <w:rsid w:val="00E91B50"/>
    <w:rsid w:val="00EB61A7"/>
    <w:rsid w:val="00EC3872"/>
    <w:rsid w:val="00ED315E"/>
    <w:rsid w:val="00ED742E"/>
    <w:rsid w:val="00EE01EE"/>
    <w:rsid w:val="00EE1A56"/>
    <w:rsid w:val="00F05862"/>
    <w:rsid w:val="00F12260"/>
    <w:rsid w:val="00F22B90"/>
    <w:rsid w:val="00F419D2"/>
    <w:rsid w:val="00F43388"/>
    <w:rsid w:val="00F54F12"/>
    <w:rsid w:val="00F75C9B"/>
    <w:rsid w:val="00F80314"/>
    <w:rsid w:val="00F9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4EB94"/>
  <w15:chartTrackingRefBased/>
  <w15:docId w15:val="{405FB8DF-523A-42DB-842F-F3BE3EF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9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1194-91A3-4E29-8926-F72C9257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cp:lastPrinted>2022-08-10T15:25:00Z</cp:lastPrinted>
  <dcterms:created xsi:type="dcterms:W3CDTF">2022-08-05T14:42:00Z</dcterms:created>
  <dcterms:modified xsi:type="dcterms:W3CDTF">2022-08-10T15:26:00Z</dcterms:modified>
</cp:coreProperties>
</file>