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2FCC" w14:textId="27379FE2" w:rsidR="00CC7B56" w:rsidRDefault="00000000">
      <w:r>
        <w:pict w14:anchorId="031E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pt;height:74.85pt">
            <v:imagedata r:id="rId6" o:title="WYSIWYG Header"/>
          </v:shape>
        </w:pict>
      </w:r>
    </w:p>
    <w:p w14:paraId="3DFAA964" w14:textId="77777777" w:rsidR="00501FFC" w:rsidRDefault="00101E4E" w:rsidP="00F062DA">
      <w:pPr>
        <w:rPr>
          <w:b/>
          <w:bCs/>
          <w:i/>
          <w:iCs/>
          <w:sz w:val="36"/>
          <w:szCs w:val="36"/>
        </w:rPr>
      </w:pPr>
      <w:r>
        <w:rPr>
          <w:b/>
          <w:bCs/>
          <w:i/>
          <w:iCs/>
          <w:sz w:val="36"/>
          <w:szCs w:val="36"/>
        </w:rPr>
        <w:t>No1</w:t>
      </w:r>
      <w:r w:rsidR="00AA23E5">
        <w:rPr>
          <w:b/>
          <w:bCs/>
          <w:i/>
          <w:iCs/>
          <w:sz w:val="36"/>
          <w:szCs w:val="36"/>
        </w:rPr>
        <w:t>8</w:t>
      </w:r>
      <w:r w:rsidR="00FF5BA1">
        <w:rPr>
          <w:b/>
          <w:bCs/>
          <w:i/>
          <w:iCs/>
          <w:sz w:val="36"/>
          <w:szCs w:val="36"/>
        </w:rPr>
        <w:t xml:space="preserve"> </w:t>
      </w:r>
      <w:r w:rsidR="004175D6">
        <w:rPr>
          <w:b/>
          <w:bCs/>
          <w:i/>
          <w:iCs/>
          <w:sz w:val="36"/>
          <w:szCs w:val="36"/>
        </w:rPr>
        <w:tab/>
      </w:r>
      <w:r w:rsidR="00AA23E5">
        <w:rPr>
          <w:b/>
          <w:bCs/>
          <w:i/>
          <w:iCs/>
          <w:sz w:val="36"/>
          <w:szCs w:val="36"/>
        </w:rPr>
        <w:t>True and False Prophets</w:t>
      </w:r>
      <w:r>
        <w:rPr>
          <w:b/>
          <w:bCs/>
          <w:i/>
          <w:iCs/>
          <w:sz w:val="36"/>
          <w:szCs w:val="36"/>
        </w:rPr>
        <w:t xml:space="preserve"> </w:t>
      </w:r>
      <w:r w:rsidR="004175D6">
        <w:rPr>
          <w:b/>
          <w:bCs/>
          <w:i/>
          <w:iCs/>
          <w:sz w:val="36"/>
          <w:szCs w:val="36"/>
        </w:rPr>
        <w:tab/>
      </w:r>
      <w:r w:rsidR="004175D6">
        <w:rPr>
          <w:b/>
          <w:bCs/>
          <w:i/>
          <w:iCs/>
          <w:sz w:val="36"/>
          <w:szCs w:val="36"/>
        </w:rPr>
        <w:tab/>
      </w:r>
      <w:r w:rsidR="004175D6">
        <w:rPr>
          <w:b/>
          <w:bCs/>
          <w:i/>
          <w:iCs/>
          <w:sz w:val="36"/>
          <w:szCs w:val="36"/>
        </w:rPr>
        <w:tab/>
      </w:r>
      <w:r>
        <w:rPr>
          <w:b/>
          <w:bCs/>
          <w:i/>
          <w:iCs/>
          <w:sz w:val="36"/>
          <w:szCs w:val="36"/>
        </w:rPr>
        <w:t>Matthew 7:1</w:t>
      </w:r>
      <w:r w:rsidR="00AA23E5">
        <w:rPr>
          <w:b/>
          <w:bCs/>
          <w:i/>
          <w:iCs/>
          <w:sz w:val="36"/>
          <w:szCs w:val="36"/>
        </w:rPr>
        <w:t>5</w:t>
      </w:r>
      <w:r>
        <w:rPr>
          <w:b/>
          <w:bCs/>
          <w:i/>
          <w:iCs/>
          <w:sz w:val="36"/>
          <w:szCs w:val="36"/>
        </w:rPr>
        <w:t xml:space="preserve"> to </w:t>
      </w:r>
      <w:r w:rsidR="00AA23E5">
        <w:rPr>
          <w:b/>
          <w:bCs/>
          <w:i/>
          <w:iCs/>
          <w:sz w:val="36"/>
          <w:szCs w:val="36"/>
        </w:rPr>
        <w:t>20</w:t>
      </w:r>
    </w:p>
    <w:p w14:paraId="5C9D5025" w14:textId="3002EFBC" w:rsidR="004175D6" w:rsidRDefault="00501FFC" w:rsidP="00846AAD">
      <w:pPr>
        <w:jc w:val="both"/>
        <w:rPr>
          <w:sz w:val="24"/>
          <w:szCs w:val="24"/>
        </w:rPr>
      </w:pPr>
      <w:r w:rsidRPr="00501FFC">
        <w:rPr>
          <w:sz w:val="24"/>
          <w:szCs w:val="24"/>
        </w:rPr>
        <w:t>This teaching is difficult. The idea that there are people who would teach falsehood in God’s church is not an attractive one.</w:t>
      </w:r>
      <w:r w:rsidR="00FF5BA1" w:rsidRPr="00501FFC">
        <w:rPr>
          <w:sz w:val="24"/>
          <w:szCs w:val="24"/>
        </w:rPr>
        <w:t xml:space="preserve"> </w:t>
      </w:r>
      <w:r w:rsidR="00492763">
        <w:rPr>
          <w:sz w:val="24"/>
          <w:szCs w:val="24"/>
        </w:rPr>
        <w:t>But such people have existed as long as the church. Warnings about false prophets form an important theme in Matthew’s gospel.</w:t>
      </w:r>
      <w:r w:rsidR="00CE46FF">
        <w:rPr>
          <w:sz w:val="24"/>
          <w:szCs w:val="24"/>
        </w:rPr>
        <w:t xml:space="preserve"> There are also warnings about such people in the Old Testament (</w:t>
      </w:r>
      <w:proofErr w:type="spellStart"/>
      <w:r w:rsidR="00CE46FF">
        <w:rPr>
          <w:sz w:val="24"/>
          <w:szCs w:val="24"/>
        </w:rPr>
        <w:t>Jer</w:t>
      </w:r>
      <w:proofErr w:type="spellEnd"/>
      <w:r w:rsidR="00CE46FF">
        <w:rPr>
          <w:sz w:val="24"/>
          <w:szCs w:val="24"/>
        </w:rPr>
        <w:t xml:space="preserve"> 6:13 to 15 and </w:t>
      </w:r>
      <w:proofErr w:type="spellStart"/>
      <w:r w:rsidR="00CE46FF">
        <w:rPr>
          <w:sz w:val="24"/>
          <w:szCs w:val="24"/>
        </w:rPr>
        <w:t>Ezek</w:t>
      </w:r>
      <w:proofErr w:type="spellEnd"/>
      <w:r w:rsidR="00CE46FF">
        <w:rPr>
          <w:sz w:val="24"/>
          <w:szCs w:val="24"/>
        </w:rPr>
        <w:t xml:space="preserve"> 13:1 to 23). All these people attempted to lead God’s people </w:t>
      </w:r>
      <w:r w:rsidR="00392B0C">
        <w:rPr>
          <w:sz w:val="24"/>
          <w:szCs w:val="24"/>
        </w:rPr>
        <w:t xml:space="preserve">astray </w:t>
      </w:r>
      <w:r w:rsidR="00CE46FF">
        <w:rPr>
          <w:sz w:val="24"/>
          <w:szCs w:val="24"/>
        </w:rPr>
        <w:t>by telling them things that were false.</w:t>
      </w:r>
    </w:p>
    <w:p w14:paraId="414C1F0B" w14:textId="3F0BAFFC" w:rsidR="00CE46FF" w:rsidRDefault="00CE46FF" w:rsidP="00846AAD">
      <w:pPr>
        <w:jc w:val="both"/>
        <w:rPr>
          <w:sz w:val="24"/>
          <w:szCs w:val="24"/>
        </w:rPr>
      </w:pPr>
      <w:r>
        <w:rPr>
          <w:sz w:val="24"/>
          <w:szCs w:val="24"/>
        </w:rPr>
        <w:t>False prophets first seem to be genuine members of God’s flock by their talk and association with the group.</w:t>
      </w:r>
      <w:r w:rsidR="00846AAD">
        <w:rPr>
          <w:sz w:val="24"/>
          <w:szCs w:val="24"/>
        </w:rPr>
        <w:t xml:space="preserve"> </w:t>
      </w:r>
      <w:r>
        <w:rPr>
          <w:sz w:val="24"/>
          <w:szCs w:val="24"/>
        </w:rPr>
        <w:t xml:space="preserve">They are </w:t>
      </w:r>
      <w:r w:rsidR="00846AAD">
        <w:rPr>
          <w:sz w:val="24"/>
          <w:szCs w:val="24"/>
        </w:rPr>
        <w:t>likened</w:t>
      </w:r>
      <w:r>
        <w:rPr>
          <w:sz w:val="24"/>
          <w:szCs w:val="24"/>
        </w:rPr>
        <w:t xml:space="preserve"> to a wolf that infiltrates and then rava</w:t>
      </w:r>
      <w:r w:rsidR="00846AAD">
        <w:rPr>
          <w:sz w:val="24"/>
          <w:szCs w:val="24"/>
        </w:rPr>
        <w:t>g</w:t>
      </w:r>
      <w:r>
        <w:rPr>
          <w:sz w:val="24"/>
          <w:szCs w:val="24"/>
        </w:rPr>
        <w:t>es the flock of sheep it enters</w:t>
      </w:r>
      <w:r w:rsidR="00846AAD">
        <w:rPr>
          <w:sz w:val="24"/>
          <w:szCs w:val="24"/>
        </w:rPr>
        <w:t xml:space="preserve"> (v15).</w:t>
      </w:r>
    </w:p>
    <w:p w14:paraId="53307CF8" w14:textId="2C45DB58" w:rsidR="00846AAD" w:rsidRPr="00846AAD" w:rsidRDefault="00846AAD" w:rsidP="00846AAD">
      <w:pPr>
        <w:pStyle w:val="ListParagraph"/>
        <w:numPr>
          <w:ilvl w:val="0"/>
          <w:numId w:val="26"/>
        </w:numPr>
        <w:rPr>
          <w:color w:val="FF0000"/>
          <w:sz w:val="24"/>
          <w:szCs w:val="24"/>
        </w:rPr>
      </w:pPr>
      <w:r w:rsidRPr="00846AAD">
        <w:rPr>
          <w:color w:val="FF0000"/>
          <w:sz w:val="24"/>
          <w:szCs w:val="24"/>
        </w:rPr>
        <w:t>How do you spot such a person?</w:t>
      </w:r>
    </w:p>
    <w:p w14:paraId="0B8A8E5B" w14:textId="52D038F0" w:rsidR="00846AAD" w:rsidRPr="00846AAD" w:rsidRDefault="00846AAD" w:rsidP="00846AAD">
      <w:pPr>
        <w:pStyle w:val="ListParagraph"/>
        <w:rPr>
          <w:color w:val="FF0000"/>
          <w:sz w:val="24"/>
          <w:szCs w:val="24"/>
        </w:rPr>
      </w:pPr>
      <w:r w:rsidRPr="00846AAD">
        <w:rPr>
          <w:color w:val="FF0000"/>
          <w:sz w:val="24"/>
          <w:szCs w:val="24"/>
        </w:rPr>
        <w:t>The image of the wolf suggests stealth and deception.</w:t>
      </w:r>
    </w:p>
    <w:p w14:paraId="431C5246" w14:textId="18FA668B" w:rsidR="00846AAD" w:rsidRPr="00846AAD" w:rsidRDefault="00846AAD" w:rsidP="00846AAD">
      <w:pPr>
        <w:pStyle w:val="ListParagraph"/>
        <w:rPr>
          <w:color w:val="FF0000"/>
          <w:sz w:val="24"/>
          <w:szCs w:val="24"/>
        </w:rPr>
      </w:pPr>
      <w:r w:rsidRPr="00846AAD">
        <w:rPr>
          <w:color w:val="FF0000"/>
          <w:sz w:val="24"/>
          <w:szCs w:val="24"/>
        </w:rPr>
        <w:t>Have any of you any experience of such people working their way into your fellowship?</w:t>
      </w:r>
    </w:p>
    <w:p w14:paraId="20862533" w14:textId="363956DB" w:rsidR="00846AAD" w:rsidRDefault="00846AAD" w:rsidP="00846AAD">
      <w:pPr>
        <w:rPr>
          <w:sz w:val="24"/>
          <w:szCs w:val="24"/>
        </w:rPr>
      </w:pPr>
      <w:r>
        <w:rPr>
          <w:sz w:val="24"/>
          <w:szCs w:val="24"/>
        </w:rPr>
        <w:t>We are caught on the horns of a dilemma here. We do not want to be people that judge another sister or brother (7:1 to 5) but we don’t want to naively accept someone who would do great damage to the community. Jesus said they will be recognised by their fruit – in this context ‘fruit’ is the product of a person’s essential life. All that a person does reveals who they are.</w:t>
      </w:r>
    </w:p>
    <w:p w14:paraId="519986A5" w14:textId="3BE4CC72" w:rsidR="00846AAD" w:rsidRPr="00846AAD" w:rsidRDefault="00364708" w:rsidP="00846AAD">
      <w:pPr>
        <w:pStyle w:val="ListParagraph"/>
        <w:numPr>
          <w:ilvl w:val="0"/>
          <w:numId w:val="26"/>
        </w:numPr>
        <w:rPr>
          <w:color w:val="FF0000"/>
          <w:sz w:val="24"/>
          <w:szCs w:val="24"/>
        </w:rPr>
      </w:pPr>
      <w:r>
        <w:rPr>
          <w:color w:val="FF0000"/>
          <w:sz w:val="24"/>
          <w:szCs w:val="24"/>
        </w:rPr>
        <w:t>We must</w:t>
      </w:r>
      <w:r w:rsidR="00846AAD" w:rsidRPr="00846AAD">
        <w:rPr>
          <w:color w:val="FF0000"/>
          <w:sz w:val="24"/>
          <w:szCs w:val="24"/>
        </w:rPr>
        <w:t xml:space="preserve"> not </w:t>
      </w:r>
      <w:r>
        <w:rPr>
          <w:color w:val="FF0000"/>
          <w:sz w:val="24"/>
          <w:szCs w:val="24"/>
        </w:rPr>
        <w:t>over-</w:t>
      </w:r>
      <w:r w:rsidR="00846AAD" w:rsidRPr="00846AAD">
        <w:rPr>
          <w:color w:val="FF0000"/>
          <w:sz w:val="24"/>
          <w:szCs w:val="24"/>
        </w:rPr>
        <w:t>stereotype here but what kind of personal life should you expect from a true teacher of the gospel and what would you expect to see in the life of a false teacher?</w:t>
      </w:r>
    </w:p>
    <w:p w14:paraId="2BF1B92E" w14:textId="010E3D36" w:rsidR="00846AAD" w:rsidRDefault="00846AAD" w:rsidP="00364708">
      <w:pPr>
        <w:jc w:val="both"/>
        <w:rPr>
          <w:sz w:val="24"/>
          <w:szCs w:val="24"/>
        </w:rPr>
      </w:pPr>
      <w:r>
        <w:rPr>
          <w:sz w:val="24"/>
          <w:szCs w:val="24"/>
        </w:rPr>
        <w:t>So</w:t>
      </w:r>
      <w:r w:rsidR="00AF77D8">
        <w:rPr>
          <w:sz w:val="24"/>
          <w:szCs w:val="24"/>
        </w:rPr>
        <w:t>,</w:t>
      </w:r>
      <w:r>
        <w:rPr>
          <w:sz w:val="24"/>
          <w:szCs w:val="24"/>
        </w:rPr>
        <w:t xml:space="preserve"> in 21</w:t>
      </w:r>
      <w:r w:rsidRPr="00846AAD">
        <w:rPr>
          <w:sz w:val="24"/>
          <w:szCs w:val="24"/>
          <w:vertAlign w:val="superscript"/>
        </w:rPr>
        <w:t>st</w:t>
      </w:r>
      <w:r>
        <w:rPr>
          <w:sz w:val="24"/>
          <w:szCs w:val="24"/>
        </w:rPr>
        <w:t xml:space="preserve"> century terms, nobody gets to teach unless we see </w:t>
      </w:r>
      <w:r w:rsidR="00AF77D8">
        <w:rPr>
          <w:sz w:val="24"/>
          <w:szCs w:val="24"/>
        </w:rPr>
        <w:t>something</w:t>
      </w:r>
      <w:r>
        <w:rPr>
          <w:sz w:val="24"/>
          <w:szCs w:val="24"/>
        </w:rPr>
        <w:t xml:space="preserve"> of the way they live</w:t>
      </w:r>
      <w:r w:rsidR="00AF77D8">
        <w:rPr>
          <w:sz w:val="24"/>
          <w:szCs w:val="24"/>
        </w:rPr>
        <w:t>. Anyone who teaches must be evaluated not only to look at their message but to see if their life conforms to the narrow way that Jesus taught in the previous section (7:13 to 14). Jesus uses one of his ‘obvious’ sayings to which there is only one answer. ‘Do people pick grapes from thorn bushes or figs from thistles?’ Grapes and figs were the stap</w:t>
      </w:r>
      <w:r w:rsidR="00364708">
        <w:rPr>
          <w:sz w:val="24"/>
          <w:szCs w:val="24"/>
        </w:rPr>
        <w:t>le</w:t>
      </w:r>
      <w:r w:rsidR="00AF77D8">
        <w:rPr>
          <w:sz w:val="24"/>
          <w:szCs w:val="24"/>
        </w:rPr>
        <w:t xml:space="preserve"> diet in Palestine – thor</w:t>
      </w:r>
      <w:r w:rsidR="00364708">
        <w:rPr>
          <w:sz w:val="24"/>
          <w:szCs w:val="24"/>
        </w:rPr>
        <w:t>n</w:t>
      </w:r>
      <w:r w:rsidR="00AF77D8">
        <w:rPr>
          <w:sz w:val="24"/>
          <w:szCs w:val="24"/>
        </w:rPr>
        <w:t xml:space="preserve"> bushes and this</w:t>
      </w:r>
      <w:r w:rsidR="00364708">
        <w:rPr>
          <w:sz w:val="24"/>
          <w:szCs w:val="24"/>
        </w:rPr>
        <w:t>t</w:t>
      </w:r>
      <w:r w:rsidR="00AF77D8">
        <w:rPr>
          <w:sz w:val="24"/>
          <w:szCs w:val="24"/>
        </w:rPr>
        <w:t>les were hurtful weeds.</w:t>
      </w:r>
    </w:p>
    <w:p w14:paraId="165923DE" w14:textId="77777777" w:rsidR="00364708" w:rsidRPr="00364708" w:rsidRDefault="00364708" w:rsidP="00364708">
      <w:pPr>
        <w:pStyle w:val="ListParagraph"/>
        <w:numPr>
          <w:ilvl w:val="0"/>
          <w:numId w:val="26"/>
        </w:numPr>
        <w:rPr>
          <w:color w:val="FF0000"/>
          <w:sz w:val="24"/>
          <w:szCs w:val="24"/>
        </w:rPr>
      </w:pPr>
      <w:r w:rsidRPr="00364708">
        <w:rPr>
          <w:color w:val="FF0000"/>
          <w:sz w:val="24"/>
          <w:szCs w:val="24"/>
        </w:rPr>
        <w:t>Thorn bushes and weeds choke off nutrients from the soil and fruit bearing plants are harmed. What should be done with people who are teaching in this damaging way?</w:t>
      </w:r>
    </w:p>
    <w:p w14:paraId="74EE64C2" w14:textId="77777777" w:rsidR="00364708" w:rsidRPr="00364708" w:rsidRDefault="00364708" w:rsidP="00364708">
      <w:pPr>
        <w:pStyle w:val="ListParagraph"/>
        <w:rPr>
          <w:color w:val="FF0000"/>
          <w:sz w:val="24"/>
          <w:szCs w:val="24"/>
        </w:rPr>
      </w:pPr>
      <w:r w:rsidRPr="00364708">
        <w:rPr>
          <w:color w:val="FF0000"/>
          <w:sz w:val="24"/>
          <w:szCs w:val="24"/>
        </w:rPr>
        <w:t>Who decides what false teaching sounds like?</w:t>
      </w:r>
    </w:p>
    <w:p w14:paraId="61837479" w14:textId="77777777" w:rsidR="00364708" w:rsidRPr="00364708" w:rsidRDefault="00364708" w:rsidP="00364708">
      <w:pPr>
        <w:pStyle w:val="ListParagraph"/>
        <w:rPr>
          <w:color w:val="FF0000"/>
          <w:sz w:val="24"/>
          <w:szCs w:val="24"/>
        </w:rPr>
      </w:pPr>
      <w:r w:rsidRPr="00364708">
        <w:rPr>
          <w:color w:val="FF0000"/>
          <w:sz w:val="24"/>
          <w:szCs w:val="24"/>
        </w:rPr>
        <w:t>What happens if false teaching is allowed to continue?</w:t>
      </w:r>
    </w:p>
    <w:p w14:paraId="579AFF04" w14:textId="4F490148" w:rsidR="00364708" w:rsidRDefault="00364708" w:rsidP="00F8491A">
      <w:pPr>
        <w:jc w:val="both"/>
        <w:rPr>
          <w:sz w:val="24"/>
          <w:szCs w:val="24"/>
        </w:rPr>
      </w:pPr>
      <w:r>
        <w:rPr>
          <w:sz w:val="24"/>
          <w:szCs w:val="24"/>
        </w:rPr>
        <w:t xml:space="preserve">In the </w:t>
      </w:r>
      <w:r w:rsidR="00F8491A">
        <w:rPr>
          <w:sz w:val="24"/>
          <w:szCs w:val="24"/>
        </w:rPr>
        <w:t>Old Testament</w:t>
      </w:r>
      <w:r>
        <w:rPr>
          <w:sz w:val="24"/>
          <w:szCs w:val="24"/>
        </w:rPr>
        <w:t xml:space="preserve"> false prophets encouraged the Israelites to worship foreign Gods (</w:t>
      </w:r>
      <w:proofErr w:type="spellStart"/>
      <w:r>
        <w:rPr>
          <w:sz w:val="24"/>
          <w:szCs w:val="24"/>
        </w:rPr>
        <w:t>Deut</w:t>
      </w:r>
      <w:proofErr w:type="spellEnd"/>
      <w:r>
        <w:rPr>
          <w:sz w:val="24"/>
          <w:szCs w:val="24"/>
        </w:rPr>
        <w:t xml:space="preserve"> 13:1 to 18). In the New Testament</w:t>
      </w:r>
      <w:r w:rsidR="00F8491A">
        <w:rPr>
          <w:sz w:val="24"/>
          <w:szCs w:val="24"/>
        </w:rPr>
        <w:t>, s</w:t>
      </w:r>
      <w:r>
        <w:rPr>
          <w:sz w:val="24"/>
          <w:szCs w:val="24"/>
        </w:rPr>
        <w:t>ome churches said you had to be a Jew before you became a Christian</w:t>
      </w:r>
      <w:r w:rsidR="00F8491A">
        <w:rPr>
          <w:sz w:val="24"/>
          <w:szCs w:val="24"/>
        </w:rPr>
        <w:t>. False teaching comes in many and varied forms. One of the 21</w:t>
      </w:r>
      <w:r w:rsidR="00F8491A" w:rsidRPr="00F8491A">
        <w:rPr>
          <w:sz w:val="24"/>
          <w:szCs w:val="24"/>
          <w:vertAlign w:val="superscript"/>
        </w:rPr>
        <w:t>st</w:t>
      </w:r>
      <w:r w:rsidR="00F8491A">
        <w:rPr>
          <w:sz w:val="24"/>
          <w:szCs w:val="24"/>
        </w:rPr>
        <w:t xml:space="preserve"> century version</w:t>
      </w:r>
      <w:r w:rsidR="00392B0C">
        <w:rPr>
          <w:sz w:val="24"/>
          <w:szCs w:val="24"/>
        </w:rPr>
        <w:t>s</w:t>
      </w:r>
      <w:r w:rsidR="00F8491A">
        <w:rPr>
          <w:sz w:val="24"/>
          <w:szCs w:val="24"/>
        </w:rPr>
        <w:t xml:space="preserve"> is prosperity teaching which is quite common in the affluent west. It says that, if you follow Christ, you should expect </w:t>
      </w:r>
      <w:r w:rsidR="00392B0C">
        <w:rPr>
          <w:sz w:val="24"/>
          <w:szCs w:val="24"/>
        </w:rPr>
        <w:t xml:space="preserve">to </w:t>
      </w:r>
      <w:r w:rsidR="00F8491A">
        <w:rPr>
          <w:sz w:val="24"/>
          <w:szCs w:val="24"/>
        </w:rPr>
        <w:t>acquire great wealth.</w:t>
      </w:r>
    </w:p>
    <w:p w14:paraId="3CAE1C5A" w14:textId="28171361" w:rsidR="00F8491A" w:rsidRPr="00F8491A" w:rsidRDefault="00F8491A" w:rsidP="00F8491A">
      <w:pPr>
        <w:pStyle w:val="ListParagraph"/>
        <w:numPr>
          <w:ilvl w:val="0"/>
          <w:numId w:val="26"/>
        </w:numPr>
        <w:rPr>
          <w:color w:val="FF0000"/>
          <w:sz w:val="24"/>
          <w:szCs w:val="24"/>
        </w:rPr>
      </w:pPr>
      <w:r w:rsidRPr="00F8491A">
        <w:rPr>
          <w:color w:val="FF0000"/>
          <w:sz w:val="24"/>
          <w:szCs w:val="24"/>
        </w:rPr>
        <w:t>Why is th</w:t>
      </w:r>
      <w:r w:rsidR="00392B0C">
        <w:rPr>
          <w:color w:val="FF0000"/>
          <w:sz w:val="24"/>
          <w:szCs w:val="24"/>
        </w:rPr>
        <w:t>is</w:t>
      </w:r>
      <w:r w:rsidRPr="00F8491A">
        <w:rPr>
          <w:color w:val="FF0000"/>
          <w:sz w:val="24"/>
          <w:szCs w:val="24"/>
        </w:rPr>
        <w:t xml:space="preserve"> teaching false?</w:t>
      </w:r>
    </w:p>
    <w:p w14:paraId="298ACBC5" w14:textId="5635D46F" w:rsidR="00F8491A" w:rsidRPr="00F8491A" w:rsidRDefault="00F8491A" w:rsidP="00F8491A">
      <w:pPr>
        <w:pStyle w:val="ListParagraph"/>
        <w:rPr>
          <w:color w:val="FF0000"/>
          <w:sz w:val="24"/>
          <w:szCs w:val="24"/>
        </w:rPr>
      </w:pPr>
      <w:r w:rsidRPr="00F8491A">
        <w:rPr>
          <w:color w:val="FF0000"/>
          <w:sz w:val="24"/>
          <w:szCs w:val="24"/>
        </w:rPr>
        <w:t>What’s the difference between acquiring wealth and being blessed?</w:t>
      </w:r>
    </w:p>
    <w:p w14:paraId="6E8881F9" w14:textId="2E20FC17" w:rsidR="00F8491A" w:rsidRPr="00F8491A" w:rsidRDefault="00F8491A" w:rsidP="00F8491A">
      <w:pPr>
        <w:pStyle w:val="ListParagraph"/>
        <w:rPr>
          <w:color w:val="FF0000"/>
          <w:sz w:val="24"/>
          <w:szCs w:val="24"/>
        </w:rPr>
      </w:pPr>
      <w:r w:rsidRPr="00F8491A">
        <w:rPr>
          <w:color w:val="FF0000"/>
          <w:sz w:val="24"/>
          <w:szCs w:val="24"/>
        </w:rPr>
        <w:t>What are the dangers of this teaching?</w:t>
      </w:r>
    </w:p>
    <w:p w14:paraId="6F2BBF80" w14:textId="0B81B535" w:rsidR="00F8491A" w:rsidRPr="00F8491A" w:rsidRDefault="00F8491A" w:rsidP="00F8491A">
      <w:pPr>
        <w:pStyle w:val="ListParagraph"/>
        <w:rPr>
          <w:color w:val="FF0000"/>
          <w:sz w:val="24"/>
          <w:szCs w:val="24"/>
        </w:rPr>
      </w:pPr>
      <w:r w:rsidRPr="00F8491A">
        <w:rPr>
          <w:color w:val="FF0000"/>
          <w:sz w:val="24"/>
          <w:szCs w:val="24"/>
        </w:rPr>
        <w:t>What does it say about the teachers who teach this message?</w:t>
      </w:r>
    </w:p>
    <w:p w14:paraId="193922C8" w14:textId="1E79F40F" w:rsidR="00F8491A" w:rsidRDefault="00F8491A" w:rsidP="00F8491A">
      <w:pPr>
        <w:rPr>
          <w:sz w:val="24"/>
          <w:szCs w:val="24"/>
        </w:rPr>
      </w:pPr>
      <w:r>
        <w:rPr>
          <w:sz w:val="24"/>
          <w:szCs w:val="24"/>
        </w:rPr>
        <w:t xml:space="preserve">It is obvious that a vine or tree will only produce fruit that is consistent with its nature. Jesus encourages his disciples to be ‘fruit inspectors’. They are to listen to teachers and think about what is being said and </w:t>
      </w:r>
      <w:r>
        <w:rPr>
          <w:sz w:val="24"/>
          <w:szCs w:val="24"/>
        </w:rPr>
        <w:lastRenderedPageBreak/>
        <w:t>evaluate whether their words</w:t>
      </w:r>
      <w:r w:rsidR="00320F03">
        <w:rPr>
          <w:sz w:val="24"/>
          <w:szCs w:val="24"/>
        </w:rPr>
        <w:t xml:space="preserve"> </w:t>
      </w:r>
      <w:r w:rsidR="00392B0C">
        <w:rPr>
          <w:sz w:val="24"/>
          <w:szCs w:val="24"/>
        </w:rPr>
        <w:t xml:space="preserve">are </w:t>
      </w:r>
      <w:r w:rsidR="00320F03">
        <w:rPr>
          <w:sz w:val="24"/>
          <w:szCs w:val="24"/>
        </w:rPr>
        <w:t>from God. Jesus’ condemnation of false teachers is final and dramatic – cut down the tree and burn it.</w:t>
      </w:r>
    </w:p>
    <w:p w14:paraId="2B8CC7E8" w14:textId="5608C9C5" w:rsidR="00320F03" w:rsidRPr="00320F03" w:rsidRDefault="00320F03" w:rsidP="00320F03">
      <w:pPr>
        <w:pStyle w:val="ListParagraph"/>
        <w:numPr>
          <w:ilvl w:val="0"/>
          <w:numId w:val="26"/>
        </w:numPr>
        <w:rPr>
          <w:color w:val="FF0000"/>
          <w:sz w:val="24"/>
          <w:szCs w:val="24"/>
        </w:rPr>
      </w:pPr>
      <w:r w:rsidRPr="00320F03">
        <w:rPr>
          <w:color w:val="FF0000"/>
          <w:sz w:val="24"/>
          <w:szCs w:val="24"/>
        </w:rPr>
        <w:t>Does this mean we could be spending too much time critically evaluating every sermon rather than listening to what God has to say to us?</w:t>
      </w:r>
    </w:p>
    <w:p w14:paraId="4624A196" w14:textId="5471210C" w:rsidR="00320F03" w:rsidRPr="00320F03" w:rsidRDefault="00320F03" w:rsidP="00320F03">
      <w:pPr>
        <w:pStyle w:val="ListParagraph"/>
        <w:rPr>
          <w:color w:val="FF0000"/>
          <w:sz w:val="24"/>
          <w:szCs w:val="24"/>
        </w:rPr>
      </w:pPr>
      <w:r w:rsidRPr="00320F03">
        <w:rPr>
          <w:color w:val="FF0000"/>
          <w:sz w:val="24"/>
          <w:szCs w:val="24"/>
        </w:rPr>
        <w:t>On the other hand</w:t>
      </w:r>
      <w:r>
        <w:rPr>
          <w:color w:val="FF0000"/>
          <w:sz w:val="24"/>
          <w:szCs w:val="24"/>
        </w:rPr>
        <w:t>,</w:t>
      </w:r>
      <w:r w:rsidRPr="00320F03">
        <w:rPr>
          <w:color w:val="FF0000"/>
          <w:sz w:val="24"/>
          <w:szCs w:val="24"/>
        </w:rPr>
        <w:t xml:space="preserve"> should we completely trust everything any preacher says and close off our critical ears?</w:t>
      </w:r>
    </w:p>
    <w:p w14:paraId="33296A40" w14:textId="130DBC01" w:rsidR="00320F03" w:rsidRDefault="00320F03" w:rsidP="00320F03">
      <w:pPr>
        <w:rPr>
          <w:sz w:val="24"/>
          <w:szCs w:val="24"/>
        </w:rPr>
      </w:pPr>
      <w:r>
        <w:rPr>
          <w:sz w:val="24"/>
          <w:szCs w:val="24"/>
        </w:rPr>
        <w:t>Sadly, there are some preachers who speak with very little reference to the Bible. It’s also possible to hear a talk which has very little reference to God.</w:t>
      </w:r>
    </w:p>
    <w:p w14:paraId="341E40BA" w14:textId="2B2F821C" w:rsidR="00320F03" w:rsidRPr="00320F03" w:rsidRDefault="00320F03" w:rsidP="00320F03">
      <w:pPr>
        <w:pStyle w:val="ListParagraph"/>
        <w:numPr>
          <w:ilvl w:val="0"/>
          <w:numId w:val="26"/>
        </w:numPr>
        <w:rPr>
          <w:color w:val="FF0000"/>
          <w:sz w:val="24"/>
          <w:szCs w:val="24"/>
        </w:rPr>
      </w:pPr>
      <w:r w:rsidRPr="00320F03">
        <w:rPr>
          <w:color w:val="FF0000"/>
          <w:sz w:val="24"/>
          <w:szCs w:val="24"/>
        </w:rPr>
        <w:t>When we hear that kind of thing should we challenge the preacher</w:t>
      </w:r>
      <w:r w:rsidR="00392B0C">
        <w:rPr>
          <w:color w:val="FF0000"/>
          <w:sz w:val="24"/>
          <w:szCs w:val="24"/>
        </w:rPr>
        <w:t>?</w:t>
      </w:r>
    </w:p>
    <w:p w14:paraId="21117492" w14:textId="4B87D404" w:rsidR="00320F03" w:rsidRPr="00320F03" w:rsidRDefault="00320F03" w:rsidP="00320F03">
      <w:pPr>
        <w:pStyle w:val="ListParagraph"/>
        <w:rPr>
          <w:color w:val="FF0000"/>
          <w:sz w:val="24"/>
          <w:szCs w:val="24"/>
        </w:rPr>
      </w:pPr>
      <w:r w:rsidRPr="00320F03">
        <w:rPr>
          <w:color w:val="FF0000"/>
          <w:sz w:val="24"/>
          <w:szCs w:val="24"/>
        </w:rPr>
        <w:t>What kind of talks have you heard which might include false teaching?</w:t>
      </w:r>
    </w:p>
    <w:p w14:paraId="6E918E54" w14:textId="77777777" w:rsidR="0021459A" w:rsidRDefault="0021459A" w:rsidP="0021459A">
      <w:pPr>
        <w:pStyle w:val="ListParagraph"/>
        <w:rPr>
          <w:sz w:val="24"/>
          <w:szCs w:val="24"/>
        </w:rPr>
      </w:pPr>
    </w:p>
    <w:p w14:paraId="750AA0DD" w14:textId="67744528" w:rsidR="0021459A" w:rsidRDefault="0021459A" w:rsidP="0021459A">
      <w:pPr>
        <w:pStyle w:val="ListParagraph"/>
        <w:rPr>
          <w:b/>
          <w:bCs/>
          <w:color w:val="1F3864" w:themeColor="accent1" w:themeShade="80"/>
          <w:sz w:val="28"/>
          <w:szCs w:val="28"/>
        </w:rPr>
      </w:pPr>
      <w:r w:rsidRPr="00847538">
        <w:rPr>
          <w:b/>
          <w:bCs/>
          <w:color w:val="1F3864" w:themeColor="accent1" w:themeShade="80"/>
          <w:sz w:val="28"/>
          <w:szCs w:val="28"/>
        </w:rPr>
        <w:t xml:space="preserve">PRAY that each </w:t>
      </w:r>
      <w:r w:rsidR="00320F03">
        <w:rPr>
          <w:b/>
          <w:bCs/>
          <w:color w:val="1F3864" w:themeColor="accent1" w:themeShade="80"/>
          <w:sz w:val="28"/>
          <w:szCs w:val="28"/>
        </w:rPr>
        <w:t xml:space="preserve">person who teaches God’s people </w:t>
      </w:r>
    </w:p>
    <w:p w14:paraId="68915B96" w14:textId="0C779085" w:rsidR="00320F03" w:rsidRDefault="00320F03" w:rsidP="0021459A">
      <w:pPr>
        <w:pStyle w:val="ListParagraph"/>
        <w:rPr>
          <w:b/>
          <w:bCs/>
          <w:color w:val="1F3864" w:themeColor="accent1" w:themeShade="80"/>
          <w:sz w:val="28"/>
          <w:szCs w:val="28"/>
        </w:rPr>
      </w:pPr>
      <w:r>
        <w:rPr>
          <w:b/>
          <w:bCs/>
          <w:color w:val="1F3864" w:themeColor="accent1" w:themeShade="80"/>
          <w:sz w:val="28"/>
          <w:szCs w:val="28"/>
        </w:rPr>
        <w:tab/>
        <w:t>will</w:t>
      </w:r>
      <w:r w:rsidRPr="00320F03">
        <w:rPr>
          <w:b/>
          <w:bCs/>
          <w:color w:val="1F3864" w:themeColor="accent1" w:themeShade="80"/>
          <w:sz w:val="28"/>
          <w:szCs w:val="28"/>
        </w:rPr>
        <w:t xml:space="preserve"> </w:t>
      </w:r>
      <w:r>
        <w:rPr>
          <w:b/>
          <w:bCs/>
          <w:color w:val="1F3864" w:themeColor="accent1" w:themeShade="80"/>
          <w:sz w:val="28"/>
          <w:szCs w:val="28"/>
        </w:rPr>
        <w:t>faithfully teach the message of the Bible</w:t>
      </w:r>
    </w:p>
    <w:p w14:paraId="4DE5015D" w14:textId="399DF940" w:rsidR="00320F03" w:rsidRPr="00847538" w:rsidRDefault="00320F03" w:rsidP="0021459A">
      <w:pPr>
        <w:pStyle w:val="ListParagraph"/>
        <w:rPr>
          <w:b/>
          <w:bCs/>
          <w:color w:val="1F3864" w:themeColor="accent1" w:themeShade="80"/>
          <w:sz w:val="28"/>
          <w:szCs w:val="28"/>
        </w:rPr>
      </w:pPr>
      <w:r>
        <w:rPr>
          <w:b/>
          <w:bCs/>
          <w:color w:val="1F3864" w:themeColor="accent1" w:themeShade="80"/>
          <w:sz w:val="28"/>
          <w:szCs w:val="28"/>
        </w:rPr>
        <w:tab/>
      </w:r>
      <w:r>
        <w:rPr>
          <w:b/>
          <w:bCs/>
          <w:color w:val="1F3864" w:themeColor="accent1" w:themeShade="80"/>
          <w:sz w:val="28"/>
          <w:szCs w:val="28"/>
        </w:rPr>
        <w:tab/>
        <w:t>the truth, the whole truth and nothing but the truth</w:t>
      </w:r>
    </w:p>
    <w:p w14:paraId="61B20CC9" w14:textId="13D5AA3D" w:rsidR="00320F03" w:rsidRPr="00847538" w:rsidRDefault="00847538" w:rsidP="00320F03">
      <w:pPr>
        <w:pStyle w:val="ListParagraph"/>
        <w:rPr>
          <w:b/>
          <w:bCs/>
          <w:color w:val="1F3864" w:themeColor="accent1" w:themeShade="80"/>
          <w:sz w:val="28"/>
          <w:szCs w:val="28"/>
        </w:rPr>
      </w:pPr>
      <w:r w:rsidRPr="00847538">
        <w:rPr>
          <w:b/>
          <w:bCs/>
          <w:color w:val="1F3864" w:themeColor="accent1" w:themeShade="80"/>
          <w:sz w:val="28"/>
          <w:szCs w:val="28"/>
        </w:rPr>
        <w:tab/>
      </w:r>
      <w:r w:rsidRPr="00847538">
        <w:rPr>
          <w:b/>
          <w:bCs/>
          <w:color w:val="1F3864" w:themeColor="accent1" w:themeShade="80"/>
          <w:sz w:val="28"/>
          <w:szCs w:val="28"/>
        </w:rPr>
        <w:tab/>
      </w:r>
      <w:r w:rsidRPr="00847538">
        <w:rPr>
          <w:b/>
          <w:bCs/>
          <w:color w:val="1F3864" w:themeColor="accent1" w:themeShade="80"/>
          <w:sz w:val="28"/>
          <w:szCs w:val="28"/>
        </w:rPr>
        <w:tab/>
      </w:r>
      <w:r w:rsidRPr="00847538">
        <w:rPr>
          <w:b/>
          <w:bCs/>
          <w:color w:val="1F3864" w:themeColor="accent1" w:themeShade="80"/>
          <w:sz w:val="28"/>
          <w:szCs w:val="28"/>
        </w:rPr>
        <w:tab/>
      </w:r>
    </w:p>
    <w:p w14:paraId="54EC5B7B" w14:textId="7C6FD839" w:rsidR="00847538" w:rsidRPr="00847538" w:rsidRDefault="00847538" w:rsidP="0021459A">
      <w:pPr>
        <w:pStyle w:val="ListParagraph"/>
        <w:rPr>
          <w:b/>
          <w:bCs/>
          <w:color w:val="1F3864" w:themeColor="accent1" w:themeShade="80"/>
          <w:sz w:val="28"/>
          <w:szCs w:val="28"/>
        </w:rPr>
      </w:pPr>
    </w:p>
    <w:sectPr w:rsidR="00847538" w:rsidRPr="00847538" w:rsidSect="00784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B85"/>
    <w:multiLevelType w:val="hybridMultilevel"/>
    <w:tmpl w:val="8DA0A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43570"/>
    <w:multiLevelType w:val="hybridMultilevel"/>
    <w:tmpl w:val="5D7C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01BEC"/>
    <w:multiLevelType w:val="hybridMultilevel"/>
    <w:tmpl w:val="ADE81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14D16"/>
    <w:multiLevelType w:val="hybridMultilevel"/>
    <w:tmpl w:val="57585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6509B"/>
    <w:multiLevelType w:val="hybridMultilevel"/>
    <w:tmpl w:val="C2A240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21BEC"/>
    <w:multiLevelType w:val="hybridMultilevel"/>
    <w:tmpl w:val="D7C64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447673"/>
    <w:multiLevelType w:val="hybridMultilevel"/>
    <w:tmpl w:val="A2504C18"/>
    <w:lvl w:ilvl="0" w:tplc="BA12E4A8">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B1007D"/>
    <w:multiLevelType w:val="hybridMultilevel"/>
    <w:tmpl w:val="1D4A0EC6"/>
    <w:lvl w:ilvl="0" w:tplc="3F20316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EE288C"/>
    <w:multiLevelType w:val="hybridMultilevel"/>
    <w:tmpl w:val="DB9CB334"/>
    <w:lvl w:ilvl="0" w:tplc="3F0C068E">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107DBD"/>
    <w:multiLevelType w:val="hybridMultilevel"/>
    <w:tmpl w:val="EC644F9E"/>
    <w:lvl w:ilvl="0" w:tplc="3676D66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5E7721"/>
    <w:multiLevelType w:val="hybridMultilevel"/>
    <w:tmpl w:val="E7506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3475E0"/>
    <w:multiLevelType w:val="hybridMultilevel"/>
    <w:tmpl w:val="B058C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B13565"/>
    <w:multiLevelType w:val="hybridMultilevel"/>
    <w:tmpl w:val="8E62B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1965D68"/>
    <w:multiLevelType w:val="hybridMultilevel"/>
    <w:tmpl w:val="C3B818F4"/>
    <w:lvl w:ilvl="0" w:tplc="68D891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965A6"/>
    <w:multiLevelType w:val="hybridMultilevel"/>
    <w:tmpl w:val="7F705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353066"/>
    <w:multiLevelType w:val="hybridMultilevel"/>
    <w:tmpl w:val="123A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1F2E9A"/>
    <w:multiLevelType w:val="hybridMultilevel"/>
    <w:tmpl w:val="6BA86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1838E0"/>
    <w:multiLevelType w:val="hybridMultilevel"/>
    <w:tmpl w:val="891A4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0A6705"/>
    <w:multiLevelType w:val="hybridMultilevel"/>
    <w:tmpl w:val="8E62B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B004FF"/>
    <w:multiLevelType w:val="hybridMultilevel"/>
    <w:tmpl w:val="75FE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546974"/>
    <w:multiLevelType w:val="hybridMultilevel"/>
    <w:tmpl w:val="117049E8"/>
    <w:lvl w:ilvl="0" w:tplc="BD0CF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8D25DD"/>
    <w:multiLevelType w:val="hybridMultilevel"/>
    <w:tmpl w:val="DD2EA9B6"/>
    <w:lvl w:ilvl="0" w:tplc="E9085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B06A45"/>
    <w:multiLevelType w:val="hybridMultilevel"/>
    <w:tmpl w:val="08283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8E3EFE"/>
    <w:multiLevelType w:val="hybridMultilevel"/>
    <w:tmpl w:val="3FC48B8A"/>
    <w:lvl w:ilvl="0" w:tplc="060C46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D365CA"/>
    <w:multiLevelType w:val="hybridMultilevel"/>
    <w:tmpl w:val="77706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F45589"/>
    <w:multiLevelType w:val="hybridMultilevel"/>
    <w:tmpl w:val="8E62B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4060763">
    <w:abstractNumId w:val="21"/>
  </w:num>
  <w:num w:numId="2" w16cid:durableId="159929718">
    <w:abstractNumId w:val="20"/>
  </w:num>
  <w:num w:numId="3" w16cid:durableId="969432184">
    <w:abstractNumId w:val="14"/>
  </w:num>
  <w:num w:numId="4" w16cid:durableId="2099018003">
    <w:abstractNumId w:val="3"/>
  </w:num>
  <w:num w:numId="5" w16cid:durableId="1681547579">
    <w:abstractNumId w:val="11"/>
  </w:num>
  <w:num w:numId="6" w16cid:durableId="1199707667">
    <w:abstractNumId w:val="23"/>
  </w:num>
  <w:num w:numId="7" w16cid:durableId="1497916352">
    <w:abstractNumId w:val="15"/>
  </w:num>
  <w:num w:numId="8" w16cid:durableId="253246545">
    <w:abstractNumId w:val="1"/>
  </w:num>
  <w:num w:numId="9" w16cid:durableId="1719473584">
    <w:abstractNumId w:val="24"/>
  </w:num>
  <w:num w:numId="10" w16cid:durableId="1623419715">
    <w:abstractNumId w:val="0"/>
  </w:num>
  <w:num w:numId="11" w16cid:durableId="1550386480">
    <w:abstractNumId w:val="8"/>
  </w:num>
  <w:num w:numId="12" w16cid:durableId="1172524758">
    <w:abstractNumId w:val="9"/>
  </w:num>
  <w:num w:numId="13" w16cid:durableId="1924991948">
    <w:abstractNumId w:val="18"/>
  </w:num>
  <w:num w:numId="14" w16cid:durableId="887183684">
    <w:abstractNumId w:val="25"/>
  </w:num>
  <w:num w:numId="15" w16cid:durableId="606811665">
    <w:abstractNumId w:val="12"/>
  </w:num>
  <w:num w:numId="16" w16cid:durableId="458573706">
    <w:abstractNumId w:val="19"/>
  </w:num>
  <w:num w:numId="17" w16cid:durableId="329647798">
    <w:abstractNumId w:val="16"/>
  </w:num>
  <w:num w:numId="18" w16cid:durableId="1358967333">
    <w:abstractNumId w:val="22"/>
  </w:num>
  <w:num w:numId="19" w16cid:durableId="820266559">
    <w:abstractNumId w:val="7"/>
  </w:num>
  <w:num w:numId="20" w16cid:durableId="1995984466">
    <w:abstractNumId w:val="4"/>
  </w:num>
  <w:num w:numId="21" w16cid:durableId="1565482726">
    <w:abstractNumId w:val="2"/>
  </w:num>
  <w:num w:numId="22" w16cid:durableId="1257715777">
    <w:abstractNumId w:val="6"/>
  </w:num>
  <w:num w:numId="23" w16cid:durableId="819924413">
    <w:abstractNumId w:val="17"/>
  </w:num>
  <w:num w:numId="24" w16cid:durableId="1979649586">
    <w:abstractNumId w:val="13"/>
  </w:num>
  <w:num w:numId="25" w16cid:durableId="1608735859">
    <w:abstractNumId w:val="10"/>
  </w:num>
  <w:num w:numId="26" w16cid:durableId="3594779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6"/>
    <w:rsid w:val="0004332D"/>
    <w:rsid w:val="0004688A"/>
    <w:rsid w:val="00094651"/>
    <w:rsid w:val="00095363"/>
    <w:rsid w:val="000A6031"/>
    <w:rsid w:val="000B067F"/>
    <w:rsid w:val="000B429E"/>
    <w:rsid w:val="000B4CD9"/>
    <w:rsid w:val="000B692A"/>
    <w:rsid w:val="000B70BE"/>
    <w:rsid w:val="000C37D7"/>
    <w:rsid w:val="000D42D4"/>
    <w:rsid w:val="000E2106"/>
    <w:rsid w:val="000F7DBB"/>
    <w:rsid w:val="00101E4E"/>
    <w:rsid w:val="001028C5"/>
    <w:rsid w:val="0012179A"/>
    <w:rsid w:val="00121935"/>
    <w:rsid w:val="00132E70"/>
    <w:rsid w:val="001568D6"/>
    <w:rsid w:val="00177E1A"/>
    <w:rsid w:val="001C7E06"/>
    <w:rsid w:val="001E0B3D"/>
    <w:rsid w:val="001E47FD"/>
    <w:rsid w:val="001F3723"/>
    <w:rsid w:val="002032FE"/>
    <w:rsid w:val="00211B68"/>
    <w:rsid w:val="0021459A"/>
    <w:rsid w:val="00225375"/>
    <w:rsid w:val="00227AD7"/>
    <w:rsid w:val="002302ED"/>
    <w:rsid w:val="00231765"/>
    <w:rsid w:val="00241FB1"/>
    <w:rsid w:val="00253A5F"/>
    <w:rsid w:val="0026242D"/>
    <w:rsid w:val="00271DEF"/>
    <w:rsid w:val="00272567"/>
    <w:rsid w:val="002828C1"/>
    <w:rsid w:val="00290217"/>
    <w:rsid w:val="002944AF"/>
    <w:rsid w:val="00295C5B"/>
    <w:rsid w:val="002A383E"/>
    <w:rsid w:val="002A5706"/>
    <w:rsid w:val="002C1B77"/>
    <w:rsid w:val="002C4ED9"/>
    <w:rsid w:val="002D4AFD"/>
    <w:rsid w:val="002D6FC4"/>
    <w:rsid w:val="002F34AF"/>
    <w:rsid w:val="002F418D"/>
    <w:rsid w:val="0030069B"/>
    <w:rsid w:val="00305BA3"/>
    <w:rsid w:val="00307CBE"/>
    <w:rsid w:val="00311911"/>
    <w:rsid w:val="0031520B"/>
    <w:rsid w:val="00320F03"/>
    <w:rsid w:val="00327F85"/>
    <w:rsid w:val="00331700"/>
    <w:rsid w:val="00340B7C"/>
    <w:rsid w:val="0035211D"/>
    <w:rsid w:val="00364708"/>
    <w:rsid w:val="00365259"/>
    <w:rsid w:val="003850AA"/>
    <w:rsid w:val="00392B0C"/>
    <w:rsid w:val="003C2BA9"/>
    <w:rsid w:val="003D5B60"/>
    <w:rsid w:val="003E103E"/>
    <w:rsid w:val="003E5375"/>
    <w:rsid w:val="003F5E37"/>
    <w:rsid w:val="00402765"/>
    <w:rsid w:val="00415EDA"/>
    <w:rsid w:val="004175D6"/>
    <w:rsid w:val="004273BF"/>
    <w:rsid w:val="0042741C"/>
    <w:rsid w:val="00427F59"/>
    <w:rsid w:val="00441AC5"/>
    <w:rsid w:val="004543E1"/>
    <w:rsid w:val="0047038B"/>
    <w:rsid w:val="00492763"/>
    <w:rsid w:val="004A5602"/>
    <w:rsid w:val="004B1B7D"/>
    <w:rsid w:val="004D0D32"/>
    <w:rsid w:val="004D5545"/>
    <w:rsid w:val="004D79B1"/>
    <w:rsid w:val="00501FFC"/>
    <w:rsid w:val="005065BD"/>
    <w:rsid w:val="00507639"/>
    <w:rsid w:val="00510CA6"/>
    <w:rsid w:val="005175C4"/>
    <w:rsid w:val="00533675"/>
    <w:rsid w:val="0054062B"/>
    <w:rsid w:val="00547AAE"/>
    <w:rsid w:val="00556BF3"/>
    <w:rsid w:val="00566CE8"/>
    <w:rsid w:val="00570345"/>
    <w:rsid w:val="0058064B"/>
    <w:rsid w:val="00582568"/>
    <w:rsid w:val="005861A4"/>
    <w:rsid w:val="005949C3"/>
    <w:rsid w:val="005A2216"/>
    <w:rsid w:val="005A3D6F"/>
    <w:rsid w:val="005B270C"/>
    <w:rsid w:val="005B56F5"/>
    <w:rsid w:val="005D3B68"/>
    <w:rsid w:val="005F32A1"/>
    <w:rsid w:val="005F48D6"/>
    <w:rsid w:val="005F6E4E"/>
    <w:rsid w:val="00611891"/>
    <w:rsid w:val="006230BB"/>
    <w:rsid w:val="00633F32"/>
    <w:rsid w:val="00634C59"/>
    <w:rsid w:val="00637966"/>
    <w:rsid w:val="00640734"/>
    <w:rsid w:val="00645A77"/>
    <w:rsid w:val="006530A7"/>
    <w:rsid w:val="006662D1"/>
    <w:rsid w:val="00671C2F"/>
    <w:rsid w:val="00681FE7"/>
    <w:rsid w:val="006823C7"/>
    <w:rsid w:val="006A15D7"/>
    <w:rsid w:val="006A16C3"/>
    <w:rsid w:val="006C18A4"/>
    <w:rsid w:val="006D1845"/>
    <w:rsid w:val="006F0E42"/>
    <w:rsid w:val="00700428"/>
    <w:rsid w:val="00702CB3"/>
    <w:rsid w:val="007062CC"/>
    <w:rsid w:val="00707C80"/>
    <w:rsid w:val="007153EF"/>
    <w:rsid w:val="00717D6F"/>
    <w:rsid w:val="00732FB4"/>
    <w:rsid w:val="00745CD7"/>
    <w:rsid w:val="00750163"/>
    <w:rsid w:val="00751F06"/>
    <w:rsid w:val="00760141"/>
    <w:rsid w:val="00760DB0"/>
    <w:rsid w:val="00764A7D"/>
    <w:rsid w:val="00784222"/>
    <w:rsid w:val="00791535"/>
    <w:rsid w:val="007A5144"/>
    <w:rsid w:val="007C7262"/>
    <w:rsid w:val="00803975"/>
    <w:rsid w:val="00803EA0"/>
    <w:rsid w:val="008041B3"/>
    <w:rsid w:val="00807956"/>
    <w:rsid w:val="0081513E"/>
    <w:rsid w:val="0082117B"/>
    <w:rsid w:val="00837C85"/>
    <w:rsid w:val="00841871"/>
    <w:rsid w:val="00846AAD"/>
    <w:rsid w:val="00847538"/>
    <w:rsid w:val="0086331B"/>
    <w:rsid w:val="00864912"/>
    <w:rsid w:val="00880075"/>
    <w:rsid w:val="00887A5B"/>
    <w:rsid w:val="008939DE"/>
    <w:rsid w:val="008A75FC"/>
    <w:rsid w:val="008B1BD3"/>
    <w:rsid w:val="008B38AF"/>
    <w:rsid w:val="008B44A4"/>
    <w:rsid w:val="008C1CD9"/>
    <w:rsid w:val="008E1393"/>
    <w:rsid w:val="008E74B6"/>
    <w:rsid w:val="008F0133"/>
    <w:rsid w:val="008F1F50"/>
    <w:rsid w:val="00905B17"/>
    <w:rsid w:val="009326ED"/>
    <w:rsid w:val="00951921"/>
    <w:rsid w:val="0096373A"/>
    <w:rsid w:val="00995079"/>
    <w:rsid w:val="009B2841"/>
    <w:rsid w:val="009B3A56"/>
    <w:rsid w:val="009C70D5"/>
    <w:rsid w:val="009F0246"/>
    <w:rsid w:val="00A02B15"/>
    <w:rsid w:val="00A15D88"/>
    <w:rsid w:val="00A26ADB"/>
    <w:rsid w:val="00A345BA"/>
    <w:rsid w:val="00A60424"/>
    <w:rsid w:val="00A66C03"/>
    <w:rsid w:val="00A8638C"/>
    <w:rsid w:val="00A92D83"/>
    <w:rsid w:val="00A96918"/>
    <w:rsid w:val="00AA23E5"/>
    <w:rsid w:val="00AB4BDF"/>
    <w:rsid w:val="00AB54E7"/>
    <w:rsid w:val="00AB69A2"/>
    <w:rsid w:val="00AD6676"/>
    <w:rsid w:val="00AD7A2B"/>
    <w:rsid w:val="00AF5FDA"/>
    <w:rsid w:val="00AF77D8"/>
    <w:rsid w:val="00B204AF"/>
    <w:rsid w:val="00B21244"/>
    <w:rsid w:val="00B262A1"/>
    <w:rsid w:val="00B3063A"/>
    <w:rsid w:val="00B30CC6"/>
    <w:rsid w:val="00B311C9"/>
    <w:rsid w:val="00B447FA"/>
    <w:rsid w:val="00B54743"/>
    <w:rsid w:val="00B55D09"/>
    <w:rsid w:val="00B63B54"/>
    <w:rsid w:val="00B63C87"/>
    <w:rsid w:val="00B85C3E"/>
    <w:rsid w:val="00BA778B"/>
    <w:rsid w:val="00BE71FF"/>
    <w:rsid w:val="00C23654"/>
    <w:rsid w:val="00C515C2"/>
    <w:rsid w:val="00C61A87"/>
    <w:rsid w:val="00C645DF"/>
    <w:rsid w:val="00C6661C"/>
    <w:rsid w:val="00C727F0"/>
    <w:rsid w:val="00C7690A"/>
    <w:rsid w:val="00C94374"/>
    <w:rsid w:val="00C9618D"/>
    <w:rsid w:val="00CA1D4E"/>
    <w:rsid w:val="00CC7B56"/>
    <w:rsid w:val="00CD2561"/>
    <w:rsid w:val="00CD6E02"/>
    <w:rsid w:val="00CE46FF"/>
    <w:rsid w:val="00CF2DB3"/>
    <w:rsid w:val="00CF7468"/>
    <w:rsid w:val="00D0287B"/>
    <w:rsid w:val="00D069F6"/>
    <w:rsid w:val="00D13877"/>
    <w:rsid w:val="00D145D0"/>
    <w:rsid w:val="00D21C92"/>
    <w:rsid w:val="00D33206"/>
    <w:rsid w:val="00D33AA3"/>
    <w:rsid w:val="00D41B0A"/>
    <w:rsid w:val="00D55A20"/>
    <w:rsid w:val="00D60860"/>
    <w:rsid w:val="00D77609"/>
    <w:rsid w:val="00D91C66"/>
    <w:rsid w:val="00DA0FEC"/>
    <w:rsid w:val="00DA776D"/>
    <w:rsid w:val="00DB528C"/>
    <w:rsid w:val="00DC6249"/>
    <w:rsid w:val="00DD0566"/>
    <w:rsid w:val="00DD18B5"/>
    <w:rsid w:val="00DD6E4D"/>
    <w:rsid w:val="00E04959"/>
    <w:rsid w:val="00E130A9"/>
    <w:rsid w:val="00E1699F"/>
    <w:rsid w:val="00E33E6D"/>
    <w:rsid w:val="00E45551"/>
    <w:rsid w:val="00E55983"/>
    <w:rsid w:val="00E602EF"/>
    <w:rsid w:val="00E70085"/>
    <w:rsid w:val="00E85AFC"/>
    <w:rsid w:val="00E90F44"/>
    <w:rsid w:val="00E9111E"/>
    <w:rsid w:val="00E96A79"/>
    <w:rsid w:val="00EC1046"/>
    <w:rsid w:val="00F0164D"/>
    <w:rsid w:val="00F04844"/>
    <w:rsid w:val="00F05F09"/>
    <w:rsid w:val="00F062DA"/>
    <w:rsid w:val="00F176B6"/>
    <w:rsid w:val="00F328C7"/>
    <w:rsid w:val="00F42BE9"/>
    <w:rsid w:val="00F43603"/>
    <w:rsid w:val="00F8491A"/>
    <w:rsid w:val="00F87847"/>
    <w:rsid w:val="00F87CC4"/>
    <w:rsid w:val="00F95D3F"/>
    <w:rsid w:val="00FA7914"/>
    <w:rsid w:val="00FB7737"/>
    <w:rsid w:val="00FC41E9"/>
    <w:rsid w:val="00FE1F29"/>
    <w:rsid w:val="00FE61BC"/>
    <w:rsid w:val="00FF5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A596"/>
  <w15:chartTrackingRefBased/>
  <w15:docId w15:val="{DB041D56-8BC4-4CD3-85B5-D6C6395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75"/>
    <w:pPr>
      <w:spacing w:after="0" w:line="240" w:lineRule="auto"/>
    </w:pPr>
  </w:style>
  <w:style w:type="paragraph" w:styleId="ListParagraph">
    <w:name w:val="List Paragraph"/>
    <w:basedOn w:val="Normal"/>
    <w:uiPriority w:val="34"/>
    <w:qFormat/>
    <w:rsid w:val="0017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9ABA-158F-4215-9D23-F39DBBAE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8</cp:revision>
  <cp:lastPrinted>2023-05-14T12:29:00Z</cp:lastPrinted>
  <dcterms:created xsi:type="dcterms:W3CDTF">2023-05-13T15:14:00Z</dcterms:created>
  <dcterms:modified xsi:type="dcterms:W3CDTF">2023-05-14T12:31:00Z</dcterms:modified>
</cp:coreProperties>
</file>