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5pt;height:74.7pt">
            <v:imagedata r:id="rId5" o:title="WYSIWYG Header"/>
          </v:shape>
        </w:pict>
      </w:r>
    </w:p>
    <w:p w14:paraId="1BFD7A58" w14:textId="25F8CC92" w:rsidR="003E5375" w:rsidRDefault="003E5375" w:rsidP="003E5375">
      <w:pPr>
        <w:jc w:val="center"/>
        <w:rPr>
          <w:b/>
          <w:bCs/>
          <w:i/>
          <w:iCs/>
          <w:sz w:val="36"/>
          <w:szCs w:val="36"/>
        </w:rPr>
      </w:pPr>
      <w:r w:rsidRPr="003E5375">
        <w:rPr>
          <w:b/>
          <w:bCs/>
          <w:i/>
          <w:iCs/>
          <w:sz w:val="36"/>
          <w:szCs w:val="36"/>
        </w:rPr>
        <w:t xml:space="preserve">No </w:t>
      </w:r>
      <w:r w:rsidR="00311911">
        <w:rPr>
          <w:b/>
          <w:bCs/>
          <w:i/>
          <w:iCs/>
          <w:sz w:val="36"/>
          <w:szCs w:val="36"/>
        </w:rPr>
        <w:t>2</w:t>
      </w:r>
      <w:r>
        <w:rPr>
          <w:b/>
          <w:bCs/>
          <w:i/>
          <w:iCs/>
          <w:sz w:val="36"/>
          <w:szCs w:val="36"/>
        </w:rPr>
        <w:t xml:space="preserve">                   </w:t>
      </w:r>
      <w:r w:rsidRPr="003E5375">
        <w:rPr>
          <w:b/>
          <w:bCs/>
          <w:i/>
          <w:iCs/>
          <w:sz w:val="36"/>
          <w:szCs w:val="36"/>
        </w:rPr>
        <w:t xml:space="preserve">You are </w:t>
      </w:r>
      <w:r w:rsidR="00311911">
        <w:rPr>
          <w:b/>
          <w:bCs/>
          <w:i/>
          <w:iCs/>
          <w:sz w:val="36"/>
          <w:szCs w:val="36"/>
        </w:rPr>
        <w:t>light</w:t>
      </w:r>
      <w:r w:rsidRPr="003E5375">
        <w:rPr>
          <w:b/>
          <w:bCs/>
          <w:i/>
          <w:iCs/>
          <w:sz w:val="36"/>
          <w:szCs w:val="36"/>
        </w:rPr>
        <w:tab/>
      </w:r>
      <w:r w:rsidRPr="003E5375">
        <w:rPr>
          <w:b/>
          <w:bCs/>
          <w:i/>
          <w:iCs/>
          <w:sz w:val="36"/>
          <w:szCs w:val="36"/>
        </w:rPr>
        <w:tab/>
      </w:r>
      <w:r w:rsidRPr="003E5375">
        <w:rPr>
          <w:b/>
          <w:bCs/>
          <w:i/>
          <w:iCs/>
          <w:sz w:val="36"/>
          <w:szCs w:val="36"/>
        </w:rPr>
        <w:tab/>
        <w:t>Matthew 5:1</w:t>
      </w:r>
      <w:r w:rsidR="00311911">
        <w:rPr>
          <w:b/>
          <w:bCs/>
          <w:i/>
          <w:iCs/>
          <w:sz w:val="36"/>
          <w:szCs w:val="36"/>
        </w:rPr>
        <w:t>4 to 20</w:t>
      </w:r>
    </w:p>
    <w:p w14:paraId="15082B66" w14:textId="51018AE7" w:rsidR="00D55A20" w:rsidRDefault="00D55A20" w:rsidP="001F3723">
      <w:pPr>
        <w:pStyle w:val="NoSpacing"/>
        <w:jc w:val="both"/>
        <w:rPr>
          <w:sz w:val="24"/>
          <w:szCs w:val="24"/>
        </w:rPr>
      </w:pPr>
      <w:r>
        <w:rPr>
          <w:sz w:val="24"/>
          <w:szCs w:val="24"/>
        </w:rPr>
        <w:t>Jesus is giving his disciples pictures that will help them understand their place in his kingdom and in their world. Last week we looked</w:t>
      </w:r>
      <w:r w:rsidR="006F0E42">
        <w:rPr>
          <w:sz w:val="24"/>
          <w:szCs w:val="24"/>
        </w:rPr>
        <w:t xml:space="preserve"> at</w:t>
      </w:r>
      <w:r>
        <w:rPr>
          <w:sz w:val="24"/>
          <w:szCs w:val="24"/>
        </w:rPr>
        <w:t xml:space="preserve"> being ‘salt’ – now he tells them they are ‘the light of the world’. This is a continuation of the ‘salt’ metaphor but develops it further. </w:t>
      </w:r>
    </w:p>
    <w:p w14:paraId="70B79A73" w14:textId="4EAD26F0" w:rsidR="00D55A20" w:rsidRDefault="00D55A20" w:rsidP="001F3723">
      <w:pPr>
        <w:pStyle w:val="NoSpacing"/>
        <w:jc w:val="both"/>
        <w:rPr>
          <w:sz w:val="24"/>
          <w:szCs w:val="24"/>
        </w:rPr>
      </w:pPr>
    </w:p>
    <w:p w14:paraId="63BB9416" w14:textId="7A9DAAF4" w:rsidR="00D55A20" w:rsidRDefault="00D55A20" w:rsidP="001F3723">
      <w:pPr>
        <w:pStyle w:val="NoSpacing"/>
        <w:jc w:val="both"/>
        <w:rPr>
          <w:sz w:val="24"/>
          <w:szCs w:val="24"/>
        </w:rPr>
      </w:pPr>
      <w:r>
        <w:rPr>
          <w:sz w:val="24"/>
          <w:szCs w:val="24"/>
        </w:rPr>
        <w:t xml:space="preserve">‘Light’ is an important theme in Scripture normally associated </w:t>
      </w:r>
      <w:r w:rsidR="006F0E42">
        <w:rPr>
          <w:sz w:val="24"/>
          <w:szCs w:val="24"/>
        </w:rPr>
        <w:t xml:space="preserve">with </w:t>
      </w:r>
      <w:r>
        <w:rPr>
          <w:sz w:val="24"/>
          <w:szCs w:val="24"/>
        </w:rPr>
        <w:t>the removal of darkness as God’s truth is revealed. We even use the phrase ‘seeing the light’ when something we failed to understand becomes clear to us – the fog of our understanding clears and we ‘get it’.</w:t>
      </w:r>
      <w:r w:rsidR="00B3063A">
        <w:rPr>
          <w:sz w:val="24"/>
          <w:szCs w:val="24"/>
        </w:rPr>
        <w:t xml:space="preserve"> Jesus later declares he is ‘the light of the world’ (John 8:12 and 9:5) who has come as light that enlightens all people</w:t>
      </w:r>
      <w:r w:rsidR="007C7262">
        <w:rPr>
          <w:sz w:val="24"/>
          <w:szCs w:val="24"/>
        </w:rPr>
        <w:t xml:space="preserve"> (John 1:4 to 14) so that those who believe in him will no longer be in darkness (John12:46).</w:t>
      </w:r>
    </w:p>
    <w:p w14:paraId="1BDD7592" w14:textId="19F4167E" w:rsidR="007C7262" w:rsidRDefault="007C7262" w:rsidP="001F3723">
      <w:pPr>
        <w:pStyle w:val="NoSpacing"/>
        <w:jc w:val="both"/>
        <w:rPr>
          <w:sz w:val="24"/>
          <w:szCs w:val="24"/>
        </w:rPr>
      </w:pPr>
    </w:p>
    <w:p w14:paraId="440F98F2" w14:textId="7BACD268" w:rsidR="007C7262" w:rsidRPr="007C7262" w:rsidRDefault="007C7262" w:rsidP="007C7262">
      <w:pPr>
        <w:pStyle w:val="NoSpacing"/>
        <w:numPr>
          <w:ilvl w:val="0"/>
          <w:numId w:val="2"/>
        </w:numPr>
        <w:jc w:val="both"/>
        <w:rPr>
          <w:color w:val="FF0000"/>
          <w:sz w:val="24"/>
          <w:szCs w:val="24"/>
        </w:rPr>
      </w:pPr>
      <w:r w:rsidRPr="007C7262">
        <w:rPr>
          <w:color w:val="FF0000"/>
          <w:sz w:val="24"/>
          <w:szCs w:val="24"/>
        </w:rPr>
        <w:t>Talk about the time you saw ‘the light’ of God’s truth.</w:t>
      </w:r>
    </w:p>
    <w:p w14:paraId="3010CC0E" w14:textId="0DB440F0" w:rsidR="007C7262" w:rsidRPr="007C7262" w:rsidRDefault="007C7262" w:rsidP="007C7262">
      <w:pPr>
        <w:pStyle w:val="NoSpacing"/>
        <w:ind w:left="720"/>
        <w:jc w:val="both"/>
        <w:rPr>
          <w:color w:val="FF0000"/>
          <w:sz w:val="24"/>
          <w:szCs w:val="24"/>
        </w:rPr>
      </w:pPr>
      <w:r w:rsidRPr="007C7262">
        <w:rPr>
          <w:color w:val="FF0000"/>
          <w:sz w:val="24"/>
          <w:szCs w:val="24"/>
        </w:rPr>
        <w:t>What was the fog that had to clear before you saw God’s truth clearly</w:t>
      </w:r>
      <w:r w:rsidR="006F0E42">
        <w:rPr>
          <w:color w:val="FF0000"/>
          <w:sz w:val="24"/>
          <w:szCs w:val="24"/>
        </w:rPr>
        <w:t>?</w:t>
      </w:r>
    </w:p>
    <w:p w14:paraId="4E91A009" w14:textId="0BCA5117" w:rsidR="007C7262" w:rsidRPr="007C7262" w:rsidRDefault="007C7262" w:rsidP="007C7262">
      <w:pPr>
        <w:pStyle w:val="NoSpacing"/>
        <w:ind w:left="720"/>
        <w:jc w:val="both"/>
        <w:rPr>
          <w:color w:val="FF0000"/>
          <w:sz w:val="24"/>
          <w:szCs w:val="24"/>
        </w:rPr>
      </w:pPr>
      <w:r w:rsidRPr="007C7262">
        <w:rPr>
          <w:color w:val="FF0000"/>
          <w:sz w:val="24"/>
          <w:szCs w:val="24"/>
        </w:rPr>
        <w:t>Are there still ‘fog patches’ that still occur?</w:t>
      </w:r>
    </w:p>
    <w:p w14:paraId="16B2ED55" w14:textId="6947A2C1" w:rsidR="007C7262" w:rsidRDefault="007C7262" w:rsidP="007C7262">
      <w:pPr>
        <w:pStyle w:val="NoSpacing"/>
        <w:jc w:val="both"/>
        <w:rPr>
          <w:sz w:val="24"/>
          <w:szCs w:val="24"/>
        </w:rPr>
      </w:pPr>
    </w:p>
    <w:p w14:paraId="7C3BADE3" w14:textId="572BF90C" w:rsidR="007C7262" w:rsidRDefault="007C7262" w:rsidP="007C7262">
      <w:pPr>
        <w:pStyle w:val="NoSpacing"/>
        <w:jc w:val="both"/>
        <w:rPr>
          <w:sz w:val="24"/>
          <w:szCs w:val="24"/>
        </w:rPr>
      </w:pPr>
      <w:r>
        <w:rPr>
          <w:sz w:val="24"/>
          <w:szCs w:val="24"/>
        </w:rPr>
        <w:t>Jesus’ life and message of salvation bring</w:t>
      </w:r>
      <w:r w:rsidR="006F0E42">
        <w:rPr>
          <w:sz w:val="24"/>
          <w:szCs w:val="24"/>
        </w:rPr>
        <w:t>s</w:t>
      </w:r>
      <w:r>
        <w:rPr>
          <w:sz w:val="24"/>
          <w:szCs w:val="24"/>
        </w:rPr>
        <w:t xml:space="preserve"> light to those in darkness (Matthew 4:15 &amp; 16). His </w:t>
      </w:r>
      <w:r w:rsidR="00C7690A">
        <w:rPr>
          <w:sz w:val="24"/>
          <w:szCs w:val="24"/>
        </w:rPr>
        <w:t>disciples</w:t>
      </w:r>
      <w:r>
        <w:rPr>
          <w:sz w:val="24"/>
          <w:szCs w:val="24"/>
        </w:rPr>
        <w:t xml:space="preserve"> are </w:t>
      </w:r>
      <w:r w:rsidR="00C7690A">
        <w:rPr>
          <w:sz w:val="24"/>
          <w:szCs w:val="24"/>
        </w:rPr>
        <w:t>a living demonstration that it works.</w:t>
      </w:r>
      <w:r w:rsidR="00132E70">
        <w:rPr>
          <w:sz w:val="24"/>
          <w:szCs w:val="24"/>
        </w:rPr>
        <w:t xml:space="preserve"> The light of God’s truth is not just ‘carried’ by the disciples – they ARE that light. ‘YOU ARE the light of the world’</w:t>
      </w:r>
    </w:p>
    <w:p w14:paraId="4E6F7E84" w14:textId="265567F2" w:rsidR="00132E70" w:rsidRDefault="00132E70" w:rsidP="007C7262">
      <w:pPr>
        <w:pStyle w:val="NoSpacing"/>
        <w:jc w:val="both"/>
        <w:rPr>
          <w:sz w:val="24"/>
          <w:szCs w:val="24"/>
        </w:rPr>
      </w:pPr>
    </w:p>
    <w:p w14:paraId="35816829" w14:textId="267413BF" w:rsidR="00132E70" w:rsidRPr="00B63C87" w:rsidRDefault="00132E70" w:rsidP="00132E70">
      <w:pPr>
        <w:pStyle w:val="NoSpacing"/>
        <w:numPr>
          <w:ilvl w:val="0"/>
          <w:numId w:val="2"/>
        </w:numPr>
        <w:jc w:val="both"/>
        <w:rPr>
          <w:color w:val="FF0000"/>
          <w:sz w:val="24"/>
          <w:szCs w:val="24"/>
        </w:rPr>
      </w:pPr>
      <w:r w:rsidRPr="00B63C87">
        <w:rPr>
          <w:color w:val="FF0000"/>
          <w:sz w:val="24"/>
          <w:szCs w:val="24"/>
        </w:rPr>
        <w:t>This implies that we, as people, are not just carriers of a message</w:t>
      </w:r>
      <w:r w:rsidR="00B63C87" w:rsidRPr="00B63C87">
        <w:rPr>
          <w:color w:val="FF0000"/>
          <w:sz w:val="24"/>
          <w:szCs w:val="24"/>
        </w:rPr>
        <w:t>.</w:t>
      </w:r>
    </w:p>
    <w:p w14:paraId="4E26519D" w14:textId="03E89B8B" w:rsidR="00B63C87" w:rsidRPr="00B63C87" w:rsidRDefault="00B63C87" w:rsidP="00B63C87">
      <w:pPr>
        <w:pStyle w:val="NoSpacing"/>
        <w:ind w:left="720"/>
        <w:jc w:val="both"/>
        <w:rPr>
          <w:color w:val="FF0000"/>
          <w:sz w:val="24"/>
          <w:szCs w:val="24"/>
        </w:rPr>
      </w:pPr>
      <w:r w:rsidRPr="00B63C87">
        <w:rPr>
          <w:color w:val="FF0000"/>
          <w:sz w:val="24"/>
          <w:szCs w:val="24"/>
        </w:rPr>
        <w:t>How does it change our thinking when we realise that the whole of our character and personality is a message to our world?</w:t>
      </w:r>
    </w:p>
    <w:p w14:paraId="0DA3D1A8" w14:textId="735242AC" w:rsidR="00B63C87" w:rsidRPr="00B63C87" w:rsidRDefault="00B63C87" w:rsidP="00B63C87">
      <w:pPr>
        <w:pStyle w:val="NoSpacing"/>
        <w:ind w:left="720"/>
        <w:jc w:val="both"/>
        <w:rPr>
          <w:color w:val="FF0000"/>
          <w:sz w:val="24"/>
          <w:szCs w:val="24"/>
        </w:rPr>
      </w:pPr>
      <w:r w:rsidRPr="00B63C87">
        <w:rPr>
          <w:color w:val="FF0000"/>
          <w:sz w:val="24"/>
          <w:szCs w:val="24"/>
        </w:rPr>
        <w:t>Is that a pressure or a privilege?</w:t>
      </w:r>
    </w:p>
    <w:p w14:paraId="7AEC0BB3" w14:textId="4C89D8F9" w:rsidR="00B63C87" w:rsidRDefault="00B63C87" w:rsidP="00B63C87">
      <w:pPr>
        <w:pStyle w:val="NoSpacing"/>
        <w:jc w:val="both"/>
        <w:rPr>
          <w:sz w:val="24"/>
          <w:szCs w:val="24"/>
        </w:rPr>
      </w:pPr>
    </w:p>
    <w:p w14:paraId="5F55A78A" w14:textId="34B7C7DA" w:rsidR="00B63C87" w:rsidRDefault="00B63C87" w:rsidP="00B63C87">
      <w:pPr>
        <w:pStyle w:val="NoSpacing"/>
        <w:jc w:val="both"/>
        <w:rPr>
          <w:sz w:val="24"/>
          <w:szCs w:val="24"/>
        </w:rPr>
      </w:pPr>
      <w:r>
        <w:rPr>
          <w:sz w:val="24"/>
          <w:szCs w:val="24"/>
        </w:rPr>
        <w:t>Jesus continues his ‘impossible’ scenarios after ‘can salt lose its flavour?’ No, it can’t. Can a city on a hill be hidden. The city he refers to is probably Jerusalem which</w:t>
      </w:r>
      <w:r w:rsidR="006F0E42">
        <w:rPr>
          <w:sz w:val="24"/>
          <w:szCs w:val="24"/>
        </w:rPr>
        <w:t>,</w:t>
      </w:r>
      <w:r>
        <w:rPr>
          <w:sz w:val="24"/>
          <w:szCs w:val="24"/>
        </w:rPr>
        <w:t xml:space="preserve"> at its peak</w:t>
      </w:r>
      <w:r w:rsidR="006F0E42">
        <w:rPr>
          <w:sz w:val="24"/>
          <w:szCs w:val="24"/>
        </w:rPr>
        <w:t>,</w:t>
      </w:r>
      <w:r>
        <w:rPr>
          <w:sz w:val="24"/>
          <w:szCs w:val="24"/>
        </w:rPr>
        <w:t xml:space="preserve"> is 3000 feet above sea level (the height of Snowdon). The city of Jerusalem was considered to be a light to the world (Isaiah</w:t>
      </w:r>
      <w:r w:rsidR="00E1699F">
        <w:rPr>
          <w:sz w:val="24"/>
          <w:szCs w:val="24"/>
        </w:rPr>
        <w:t xml:space="preserve"> </w:t>
      </w:r>
      <w:r>
        <w:rPr>
          <w:sz w:val="24"/>
          <w:szCs w:val="24"/>
        </w:rPr>
        <w:t>2:2 to 5, 42:6</w:t>
      </w:r>
      <w:r w:rsidR="00E1699F">
        <w:rPr>
          <w:sz w:val="24"/>
          <w:szCs w:val="24"/>
        </w:rPr>
        <w:t xml:space="preserve"> &amp; 49:6). But Jesus is teaching in Capernaum in Galilee (70 miles north of Jerusalem) so he could mean a local city. </w:t>
      </w:r>
      <w:r w:rsidR="00C645DF">
        <w:rPr>
          <w:sz w:val="24"/>
          <w:szCs w:val="24"/>
        </w:rPr>
        <w:t>Whichever</w:t>
      </w:r>
      <w:r w:rsidR="00E1699F">
        <w:rPr>
          <w:sz w:val="24"/>
          <w:szCs w:val="24"/>
        </w:rPr>
        <w:t xml:space="preserve"> he means</w:t>
      </w:r>
      <w:r w:rsidR="006F0E42">
        <w:rPr>
          <w:sz w:val="24"/>
          <w:szCs w:val="24"/>
        </w:rPr>
        <w:t>,</w:t>
      </w:r>
      <w:r w:rsidR="00C645DF">
        <w:rPr>
          <w:sz w:val="24"/>
          <w:szCs w:val="24"/>
        </w:rPr>
        <w:t xml:space="preserve"> it remains true that cities on hills cannot be missed.</w:t>
      </w:r>
    </w:p>
    <w:p w14:paraId="35C9B733" w14:textId="1685FC71" w:rsidR="00C645DF" w:rsidRDefault="00C645DF" w:rsidP="00B63C87">
      <w:pPr>
        <w:pStyle w:val="NoSpacing"/>
        <w:jc w:val="both"/>
        <w:rPr>
          <w:sz w:val="24"/>
          <w:szCs w:val="24"/>
        </w:rPr>
      </w:pPr>
    </w:p>
    <w:p w14:paraId="2D323785" w14:textId="02778B0A" w:rsidR="00C645DF" w:rsidRPr="00C645DF" w:rsidRDefault="00C645DF" w:rsidP="00C645DF">
      <w:pPr>
        <w:pStyle w:val="NoSpacing"/>
        <w:numPr>
          <w:ilvl w:val="0"/>
          <w:numId w:val="2"/>
        </w:numPr>
        <w:jc w:val="both"/>
        <w:rPr>
          <w:color w:val="FF0000"/>
          <w:sz w:val="24"/>
          <w:szCs w:val="24"/>
        </w:rPr>
      </w:pPr>
      <w:r w:rsidRPr="00C645DF">
        <w:rPr>
          <w:color w:val="FF0000"/>
          <w:sz w:val="24"/>
          <w:szCs w:val="24"/>
        </w:rPr>
        <w:t>This is a real challenge – even if you say you’re very shy and not good at witnessing or talking to people you can’t change the fact that you are the LIGHT of the bit of the world you live in.</w:t>
      </w:r>
    </w:p>
    <w:p w14:paraId="3F1DC01F" w14:textId="4ACAE313" w:rsidR="00C645DF" w:rsidRPr="00C645DF" w:rsidRDefault="00C645DF" w:rsidP="00C645DF">
      <w:pPr>
        <w:pStyle w:val="NoSpacing"/>
        <w:ind w:left="720"/>
        <w:jc w:val="both"/>
        <w:rPr>
          <w:color w:val="FF0000"/>
          <w:sz w:val="24"/>
          <w:szCs w:val="24"/>
        </w:rPr>
      </w:pPr>
      <w:r w:rsidRPr="00C645DF">
        <w:rPr>
          <w:color w:val="FF0000"/>
          <w:sz w:val="24"/>
          <w:szCs w:val="24"/>
        </w:rPr>
        <w:t>Does this change how we see our walk with God?</w:t>
      </w:r>
    </w:p>
    <w:p w14:paraId="64762D90" w14:textId="71A3B29E" w:rsidR="00C645DF" w:rsidRPr="00C645DF" w:rsidRDefault="00C645DF" w:rsidP="00C645DF">
      <w:pPr>
        <w:pStyle w:val="NoSpacing"/>
        <w:ind w:left="720"/>
        <w:jc w:val="both"/>
        <w:rPr>
          <w:color w:val="FF0000"/>
          <w:sz w:val="24"/>
          <w:szCs w:val="24"/>
        </w:rPr>
      </w:pPr>
      <w:r w:rsidRPr="00C645DF">
        <w:rPr>
          <w:color w:val="FF0000"/>
          <w:sz w:val="24"/>
          <w:szCs w:val="24"/>
        </w:rPr>
        <w:t>Can we do things that make THE LIGHT more obvious?</w:t>
      </w:r>
    </w:p>
    <w:p w14:paraId="7D8EA586" w14:textId="64710FEC" w:rsidR="00C645DF" w:rsidRDefault="00C645DF" w:rsidP="00C645DF">
      <w:pPr>
        <w:pStyle w:val="NoSpacing"/>
        <w:jc w:val="both"/>
        <w:rPr>
          <w:sz w:val="24"/>
          <w:szCs w:val="24"/>
        </w:rPr>
      </w:pPr>
    </w:p>
    <w:p w14:paraId="46493F7F" w14:textId="7E6344EB" w:rsidR="002302ED" w:rsidRDefault="00A26ADB" w:rsidP="002302ED">
      <w:pPr>
        <w:pStyle w:val="NoSpacing"/>
        <w:jc w:val="both"/>
        <w:rPr>
          <w:sz w:val="24"/>
          <w:szCs w:val="24"/>
        </w:rPr>
      </w:pPr>
      <w:r>
        <w:rPr>
          <w:noProof/>
        </w:rPr>
        <w:pict w14:anchorId="6A1ED17F">
          <v:shape id="_x0000_s1027" type="#_x0000_t75" style="position:absolute;left:0;text-align:left;margin-left:0;margin-top:.05pt;width:125.4pt;height:66.2pt;z-index:251659264;mso-position-horizontal:absolute;mso-position-horizontal-relative:text;mso-position-vertical:absolute;mso-position-vertical-relative:text;mso-width-relative:page;mso-height-relative:page">
            <v:imagedata r:id="rId6" o:title="lamp" croptop="10292f" cropbottom="11314f"/>
            <w10:wrap type="square"/>
          </v:shape>
        </w:pict>
      </w:r>
      <w:r w:rsidR="002302ED">
        <w:rPr>
          <w:sz w:val="24"/>
          <w:szCs w:val="24"/>
        </w:rPr>
        <w:t xml:space="preserve">This is a lamp used at the time of Jesus. Oil was poured in the top and a piece of cotton or flax was placed in the spout at the end. This acted as </w:t>
      </w:r>
      <w:r w:rsidR="006F0E42">
        <w:rPr>
          <w:sz w:val="24"/>
          <w:szCs w:val="24"/>
        </w:rPr>
        <w:t xml:space="preserve">a </w:t>
      </w:r>
      <w:r w:rsidR="002302ED">
        <w:rPr>
          <w:sz w:val="24"/>
          <w:szCs w:val="24"/>
        </w:rPr>
        <w:t>wick. It did not give off a huge light so</w:t>
      </w:r>
      <w:r w:rsidR="00807956">
        <w:rPr>
          <w:sz w:val="24"/>
          <w:szCs w:val="24"/>
        </w:rPr>
        <w:t>,</w:t>
      </w:r>
      <w:r w:rsidR="002302ED">
        <w:rPr>
          <w:sz w:val="24"/>
          <w:szCs w:val="24"/>
        </w:rPr>
        <w:t xml:space="preserve"> to make it more e</w:t>
      </w:r>
      <w:r>
        <w:rPr>
          <w:sz w:val="24"/>
          <w:szCs w:val="24"/>
        </w:rPr>
        <w:t>f</w:t>
      </w:r>
      <w:r w:rsidR="002302ED">
        <w:rPr>
          <w:sz w:val="24"/>
          <w:szCs w:val="24"/>
        </w:rPr>
        <w:t>fective</w:t>
      </w:r>
      <w:r>
        <w:rPr>
          <w:sz w:val="24"/>
          <w:szCs w:val="24"/>
        </w:rPr>
        <w:t>,</w:t>
      </w:r>
      <w:r w:rsidR="002302ED">
        <w:rPr>
          <w:sz w:val="24"/>
          <w:szCs w:val="24"/>
        </w:rPr>
        <w:t xml:space="preserve"> it was put on a lampstand</w:t>
      </w:r>
      <w:r>
        <w:rPr>
          <w:sz w:val="24"/>
          <w:szCs w:val="24"/>
        </w:rPr>
        <w:t xml:space="preserve">. Since many Jewish homes were one roomed </w:t>
      </w:r>
      <w:proofErr w:type="gramStart"/>
      <w:r>
        <w:rPr>
          <w:sz w:val="24"/>
          <w:szCs w:val="24"/>
        </w:rPr>
        <w:t>structures</w:t>
      </w:r>
      <w:proofErr w:type="gramEnd"/>
      <w:r>
        <w:rPr>
          <w:sz w:val="24"/>
          <w:szCs w:val="24"/>
        </w:rPr>
        <w:t xml:space="preserve">, an elevated lamp would give light to everyone in the house. </w:t>
      </w:r>
      <w:r w:rsidR="00E55983">
        <w:rPr>
          <w:sz w:val="24"/>
          <w:szCs w:val="24"/>
        </w:rPr>
        <w:t>Lamps were essential for finding your way to enclosed areas during the night and were placed under a bowl only to extinguish the light.</w:t>
      </w:r>
    </w:p>
    <w:p w14:paraId="5063C838" w14:textId="1F04F94B" w:rsidR="00807956" w:rsidRDefault="00807956" w:rsidP="002302ED">
      <w:pPr>
        <w:pStyle w:val="NoSpacing"/>
        <w:jc w:val="both"/>
        <w:rPr>
          <w:sz w:val="24"/>
          <w:szCs w:val="24"/>
        </w:rPr>
      </w:pPr>
    </w:p>
    <w:p w14:paraId="1CDC69C5" w14:textId="4342EC11" w:rsidR="00807956" w:rsidRPr="00A96918" w:rsidRDefault="00807956" w:rsidP="00807956">
      <w:pPr>
        <w:pStyle w:val="NoSpacing"/>
        <w:numPr>
          <w:ilvl w:val="0"/>
          <w:numId w:val="2"/>
        </w:numPr>
        <w:jc w:val="both"/>
        <w:rPr>
          <w:color w:val="FF0000"/>
          <w:sz w:val="24"/>
          <w:szCs w:val="24"/>
        </w:rPr>
      </w:pPr>
      <w:r w:rsidRPr="00A96918">
        <w:rPr>
          <w:color w:val="FF0000"/>
          <w:sz w:val="24"/>
          <w:szCs w:val="24"/>
        </w:rPr>
        <w:t>Our light and life come from God – it is not of our own making. As people see our ‘good works’ they will be pointed to the source of them – God himself.</w:t>
      </w:r>
    </w:p>
    <w:p w14:paraId="79672037" w14:textId="780A3510" w:rsidR="00807956" w:rsidRPr="00A96918" w:rsidRDefault="00807956" w:rsidP="00807956">
      <w:pPr>
        <w:pStyle w:val="NoSpacing"/>
        <w:ind w:left="720"/>
        <w:jc w:val="both"/>
        <w:rPr>
          <w:color w:val="FF0000"/>
          <w:sz w:val="24"/>
          <w:szCs w:val="24"/>
        </w:rPr>
      </w:pPr>
      <w:r w:rsidRPr="00A96918">
        <w:rPr>
          <w:color w:val="FF0000"/>
          <w:sz w:val="24"/>
          <w:szCs w:val="24"/>
        </w:rPr>
        <w:t>What is our responsibility here?</w:t>
      </w:r>
    </w:p>
    <w:p w14:paraId="3AA2B10E" w14:textId="2096A4AC" w:rsidR="00807956" w:rsidRPr="00A96918" w:rsidRDefault="00807956" w:rsidP="00807956">
      <w:pPr>
        <w:pStyle w:val="NoSpacing"/>
        <w:ind w:left="720"/>
        <w:jc w:val="both"/>
        <w:rPr>
          <w:color w:val="FF0000"/>
          <w:sz w:val="24"/>
          <w:szCs w:val="24"/>
        </w:rPr>
      </w:pPr>
      <w:r w:rsidRPr="00A96918">
        <w:rPr>
          <w:color w:val="FF0000"/>
          <w:sz w:val="24"/>
          <w:szCs w:val="24"/>
        </w:rPr>
        <w:lastRenderedPageBreak/>
        <w:t>Do we sometimes relish the thought of our works being a source of personal glory?</w:t>
      </w:r>
    </w:p>
    <w:p w14:paraId="4E3824BD" w14:textId="051465AB" w:rsidR="00807956" w:rsidRPr="00A96918" w:rsidRDefault="00807956" w:rsidP="00807956">
      <w:pPr>
        <w:pStyle w:val="NoSpacing"/>
        <w:ind w:left="720"/>
        <w:jc w:val="both"/>
        <w:rPr>
          <w:color w:val="FF0000"/>
          <w:sz w:val="24"/>
          <w:szCs w:val="24"/>
        </w:rPr>
      </w:pPr>
      <w:r w:rsidRPr="00A96918">
        <w:rPr>
          <w:color w:val="FF0000"/>
          <w:sz w:val="24"/>
          <w:szCs w:val="24"/>
        </w:rPr>
        <w:t>Are we allowed to be proud of our good works</w:t>
      </w:r>
      <w:r w:rsidR="00A96918" w:rsidRPr="00A96918">
        <w:rPr>
          <w:color w:val="FF0000"/>
          <w:sz w:val="24"/>
          <w:szCs w:val="24"/>
        </w:rPr>
        <w:t>?</w:t>
      </w:r>
    </w:p>
    <w:p w14:paraId="7A8D1454" w14:textId="0591D240" w:rsidR="00A96918" w:rsidRPr="00A96918" w:rsidRDefault="00A96918" w:rsidP="00807956">
      <w:pPr>
        <w:pStyle w:val="NoSpacing"/>
        <w:ind w:left="720"/>
        <w:jc w:val="both"/>
        <w:rPr>
          <w:color w:val="FF0000"/>
          <w:sz w:val="24"/>
          <w:szCs w:val="24"/>
        </w:rPr>
      </w:pPr>
      <w:r w:rsidRPr="00A96918">
        <w:rPr>
          <w:color w:val="FF0000"/>
          <w:sz w:val="24"/>
          <w:szCs w:val="24"/>
        </w:rPr>
        <w:t>How easy is it to say ‘all the glory belongs to God</w:t>
      </w:r>
      <w:r>
        <w:rPr>
          <w:color w:val="FF0000"/>
          <w:sz w:val="24"/>
          <w:szCs w:val="24"/>
        </w:rPr>
        <w:t>’</w:t>
      </w:r>
      <w:r w:rsidRPr="00A96918">
        <w:rPr>
          <w:color w:val="FF0000"/>
          <w:sz w:val="24"/>
          <w:szCs w:val="24"/>
        </w:rPr>
        <w:t>?</w:t>
      </w:r>
    </w:p>
    <w:p w14:paraId="272FC85D" w14:textId="6F266290" w:rsidR="00A96918" w:rsidRDefault="00A96918" w:rsidP="00A96918">
      <w:pPr>
        <w:pStyle w:val="NoSpacing"/>
        <w:jc w:val="both"/>
        <w:rPr>
          <w:sz w:val="24"/>
          <w:szCs w:val="24"/>
        </w:rPr>
      </w:pPr>
    </w:p>
    <w:p w14:paraId="2EA012CB" w14:textId="43260E99" w:rsidR="00A96918" w:rsidRDefault="00A96918" w:rsidP="00A96918">
      <w:pPr>
        <w:pStyle w:val="NoSpacing"/>
        <w:jc w:val="both"/>
        <w:rPr>
          <w:sz w:val="24"/>
          <w:szCs w:val="24"/>
        </w:rPr>
      </w:pPr>
      <w:r>
        <w:rPr>
          <w:sz w:val="24"/>
          <w:szCs w:val="24"/>
        </w:rPr>
        <w:t xml:space="preserve">In the last four verses of this passage Jesus points to his obvious connection with the Old Testament scriptures. He will be the embodiment of all the Old Testament had been teaching his people. </w:t>
      </w:r>
      <w:r w:rsidR="00B262A1">
        <w:rPr>
          <w:sz w:val="24"/>
          <w:szCs w:val="24"/>
        </w:rPr>
        <w:t xml:space="preserve">So just as we are </w:t>
      </w:r>
      <w:r w:rsidR="00510CA6">
        <w:rPr>
          <w:sz w:val="24"/>
          <w:szCs w:val="24"/>
        </w:rPr>
        <w:t xml:space="preserve">to </w:t>
      </w:r>
      <w:r w:rsidR="00B262A1">
        <w:rPr>
          <w:sz w:val="24"/>
          <w:szCs w:val="24"/>
        </w:rPr>
        <w:t xml:space="preserve">light up our world, Jesus is the light of the whole world as he brings to life the teaching of scripture. Jesus is the fulfilment of the Old Testament – he is what the OT teaching has been looking for. </w:t>
      </w:r>
    </w:p>
    <w:p w14:paraId="6D1794AE" w14:textId="3CAFBEB0" w:rsidR="00B262A1" w:rsidRDefault="00B262A1" w:rsidP="00A96918">
      <w:pPr>
        <w:pStyle w:val="NoSpacing"/>
        <w:jc w:val="both"/>
        <w:rPr>
          <w:sz w:val="24"/>
          <w:szCs w:val="24"/>
        </w:rPr>
      </w:pPr>
    </w:p>
    <w:p w14:paraId="3D3339EF" w14:textId="0461D044" w:rsidR="00B262A1" w:rsidRPr="00C9618D" w:rsidRDefault="00B262A1" w:rsidP="00B262A1">
      <w:pPr>
        <w:pStyle w:val="NoSpacing"/>
        <w:numPr>
          <w:ilvl w:val="0"/>
          <w:numId w:val="2"/>
        </w:numPr>
        <w:jc w:val="both"/>
        <w:rPr>
          <w:color w:val="FF0000"/>
          <w:sz w:val="24"/>
          <w:szCs w:val="24"/>
        </w:rPr>
      </w:pPr>
      <w:r w:rsidRPr="00C9618D">
        <w:rPr>
          <w:color w:val="FF0000"/>
          <w:sz w:val="24"/>
          <w:szCs w:val="24"/>
        </w:rPr>
        <w:t>Does this challenge our treatment of the Old Testament?</w:t>
      </w:r>
    </w:p>
    <w:p w14:paraId="003F26D3" w14:textId="4C6570FA" w:rsidR="00B262A1" w:rsidRPr="00C9618D" w:rsidRDefault="00B262A1" w:rsidP="00B262A1">
      <w:pPr>
        <w:pStyle w:val="NoSpacing"/>
        <w:ind w:left="720"/>
        <w:jc w:val="both"/>
        <w:rPr>
          <w:color w:val="FF0000"/>
          <w:sz w:val="24"/>
          <w:szCs w:val="24"/>
        </w:rPr>
      </w:pPr>
      <w:r w:rsidRPr="00C9618D">
        <w:rPr>
          <w:color w:val="FF0000"/>
          <w:sz w:val="24"/>
          <w:szCs w:val="24"/>
        </w:rPr>
        <w:t xml:space="preserve">Do we </w:t>
      </w:r>
      <w:r w:rsidR="00C9618D" w:rsidRPr="00C9618D">
        <w:rPr>
          <w:color w:val="FF0000"/>
          <w:sz w:val="24"/>
          <w:szCs w:val="24"/>
        </w:rPr>
        <w:t>sometimes</w:t>
      </w:r>
      <w:r w:rsidRPr="00C9618D">
        <w:rPr>
          <w:color w:val="FF0000"/>
          <w:sz w:val="24"/>
          <w:szCs w:val="24"/>
        </w:rPr>
        <w:t xml:space="preserve"> think the God of the OT is different to the God of the NT</w:t>
      </w:r>
      <w:r w:rsidR="00C9618D" w:rsidRPr="00C9618D">
        <w:rPr>
          <w:color w:val="FF0000"/>
          <w:sz w:val="24"/>
          <w:szCs w:val="24"/>
        </w:rPr>
        <w:t>?</w:t>
      </w:r>
    </w:p>
    <w:p w14:paraId="6AAC042E" w14:textId="260AE9A3" w:rsidR="00C9618D" w:rsidRPr="00C9618D" w:rsidRDefault="00C9618D" w:rsidP="00B262A1">
      <w:pPr>
        <w:pStyle w:val="NoSpacing"/>
        <w:ind w:left="720"/>
        <w:jc w:val="both"/>
        <w:rPr>
          <w:color w:val="FF0000"/>
          <w:sz w:val="24"/>
          <w:szCs w:val="24"/>
        </w:rPr>
      </w:pPr>
      <w:r w:rsidRPr="00C9618D">
        <w:rPr>
          <w:color w:val="FF0000"/>
          <w:sz w:val="24"/>
          <w:szCs w:val="24"/>
        </w:rPr>
        <w:t>As the OT causes us some difficult moments of understanding, should we d</w:t>
      </w:r>
      <w:r w:rsidR="00510CA6">
        <w:rPr>
          <w:color w:val="FF0000"/>
          <w:sz w:val="24"/>
          <w:szCs w:val="24"/>
        </w:rPr>
        <w:t>e</w:t>
      </w:r>
      <w:r w:rsidRPr="00C9618D">
        <w:rPr>
          <w:color w:val="FF0000"/>
          <w:sz w:val="24"/>
          <w:szCs w:val="24"/>
        </w:rPr>
        <w:t>vote more time trying to unravel it?</w:t>
      </w:r>
    </w:p>
    <w:p w14:paraId="21E5A224" w14:textId="018A0058" w:rsidR="00C9618D" w:rsidRDefault="00C9618D" w:rsidP="00C9618D">
      <w:pPr>
        <w:pStyle w:val="NoSpacing"/>
        <w:jc w:val="both"/>
        <w:rPr>
          <w:sz w:val="24"/>
          <w:szCs w:val="24"/>
        </w:rPr>
      </w:pPr>
    </w:p>
    <w:p w14:paraId="263BEB77" w14:textId="2CBFD986" w:rsidR="00C9618D" w:rsidRPr="006F0E42" w:rsidRDefault="00C9618D" w:rsidP="00C9618D">
      <w:pPr>
        <w:pStyle w:val="NoSpacing"/>
        <w:jc w:val="both"/>
        <w:rPr>
          <w:b/>
          <w:bCs/>
          <w:i/>
          <w:iCs/>
          <w:color w:val="4472C4" w:themeColor="accent1"/>
          <w:sz w:val="28"/>
          <w:szCs w:val="28"/>
        </w:rPr>
      </w:pPr>
      <w:r w:rsidRPr="006F0E42">
        <w:rPr>
          <w:b/>
          <w:bCs/>
          <w:i/>
          <w:iCs/>
          <w:color w:val="4472C4" w:themeColor="accent1"/>
          <w:sz w:val="28"/>
          <w:szCs w:val="28"/>
        </w:rPr>
        <w:t>REFLECTION</w:t>
      </w:r>
    </w:p>
    <w:p w14:paraId="5708C6D1" w14:textId="06C0114D" w:rsidR="00C9618D" w:rsidRPr="006F0E42" w:rsidRDefault="00C9618D" w:rsidP="00C9618D">
      <w:pPr>
        <w:pStyle w:val="NoSpacing"/>
        <w:jc w:val="both"/>
        <w:rPr>
          <w:b/>
          <w:bCs/>
          <w:i/>
          <w:iCs/>
          <w:color w:val="4472C4" w:themeColor="accent1"/>
          <w:sz w:val="28"/>
          <w:szCs w:val="28"/>
        </w:rPr>
      </w:pPr>
    </w:p>
    <w:p w14:paraId="1164747E" w14:textId="42D68219" w:rsidR="00C9618D" w:rsidRPr="006F0E42" w:rsidRDefault="00C9618D" w:rsidP="00C9618D">
      <w:pPr>
        <w:pStyle w:val="NoSpacing"/>
        <w:jc w:val="both"/>
        <w:rPr>
          <w:b/>
          <w:bCs/>
          <w:i/>
          <w:iCs/>
          <w:color w:val="4472C4" w:themeColor="accent1"/>
          <w:sz w:val="28"/>
          <w:szCs w:val="28"/>
        </w:rPr>
      </w:pPr>
      <w:r w:rsidRPr="006F0E42">
        <w:rPr>
          <w:b/>
          <w:bCs/>
          <w:i/>
          <w:iCs/>
          <w:color w:val="4472C4" w:themeColor="accent1"/>
          <w:sz w:val="28"/>
          <w:szCs w:val="28"/>
        </w:rPr>
        <w:t>At this moment in our nation, perhaps we would do well to reflect how Queen Elizabeth never put her light under a bowl.</w:t>
      </w:r>
    </w:p>
    <w:p w14:paraId="3A49BFBD" w14:textId="3A4D9A84" w:rsidR="00C9618D" w:rsidRPr="006F0E42" w:rsidRDefault="00C9618D" w:rsidP="00C9618D">
      <w:pPr>
        <w:pStyle w:val="NoSpacing"/>
        <w:jc w:val="both"/>
        <w:rPr>
          <w:b/>
          <w:bCs/>
          <w:i/>
          <w:iCs/>
          <w:color w:val="4472C4" w:themeColor="accent1"/>
          <w:sz w:val="28"/>
          <w:szCs w:val="28"/>
        </w:rPr>
      </w:pPr>
    </w:p>
    <w:p w14:paraId="4E2D8029" w14:textId="66EE0E38" w:rsidR="00C9618D" w:rsidRPr="006F0E42" w:rsidRDefault="00C9618D" w:rsidP="00C9618D">
      <w:pPr>
        <w:pStyle w:val="NoSpacing"/>
        <w:jc w:val="both"/>
        <w:rPr>
          <w:b/>
          <w:bCs/>
          <w:i/>
          <w:iCs/>
          <w:color w:val="4472C4" w:themeColor="accent1"/>
          <w:sz w:val="28"/>
          <w:szCs w:val="28"/>
        </w:rPr>
      </w:pPr>
      <w:r w:rsidRPr="006F0E42">
        <w:rPr>
          <w:b/>
          <w:bCs/>
          <w:i/>
          <w:iCs/>
          <w:color w:val="4472C4" w:themeColor="accent1"/>
          <w:sz w:val="28"/>
          <w:szCs w:val="28"/>
        </w:rPr>
        <w:t>Her testimony was loud and clear.</w:t>
      </w:r>
    </w:p>
    <w:p w14:paraId="2D42E23E" w14:textId="79EE22A3" w:rsidR="00C9618D" w:rsidRPr="006F0E42" w:rsidRDefault="00C9618D" w:rsidP="00C9618D">
      <w:pPr>
        <w:pStyle w:val="NoSpacing"/>
        <w:jc w:val="both"/>
        <w:rPr>
          <w:b/>
          <w:bCs/>
          <w:i/>
          <w:iCs/>
          <w:color w:val="4472C4" w:themeColor="accent1"/>
          <w:sz w:val="28"/>
          <w:szCs w:val="28"/>
        </w:rPr>
      </w:pPr>
    </w:p>
    <w:p w14:paraId="3FB3C2CF" w14:textId="55A46BEF" w:rsidR="00C9618D" w:rsidRPr="006F0E42" w:rsidRDefault="00C9618D" w:rsidP="00C9618D">
      <w:pPr>
        <w:pStyle w:val="NoSpacing"/>
        <w:jc w:val="both"/>
        <w:rPr>
          <w:b/>
          <w:bCs/>
          <w:i/>
          <w:iCs/>
          <w:color w:val="4472C4" w:themeColor="accent1"/>
          <w:sz w:val="28"/>
          <w:szCs w:val="28"/>
        </w:rPr>
      </w:pPr>
      <w:r w:rsidRPr="006F0E42">
        <w:rPr>
          <w:b/>
          <w:bCs/>
          <w:i/>
          <w:iCs/>
          <w:color w:val="4472C4" w:themeColor="accent1"/>
          <w:sz w:val="28"/>
          <w:szCs w:val="28"/>
        </w:rPr>
        <w:t>She depended on God and, because of that, she lit up her world.</w:t>
      </w:r>
    </w:p>
    <w:p w14:paraId="1FCD97C1" w14:textId="2D43781E" w:rsidR="00C9618D" w:rsidRPr="006F0E42" w:rsidRDefault="00C9618D" w:rsidP="00C9618D">
      <w:pPr>
        <w:pStyle w:val="NoSpacing"/>
        <w:jc w:val="both"/>
        <w:rPr>
          <w:b/>
          <w:bCs/>
          <w:i/>
          <w:iCs/>
          <w:color w:val="4472C4" w:themeColor="accent1"/>
          <w:sz w:val="28"/>
          <w:szCs w:val="28"/>
        </w:rPr>
      </w:pPr>
    </w:p>
    <w:p w14:paraId="1063E8CC" w14:textId="0353EF0F" w:rsidR="00C9618D" w:rsidRPr="006F0E42" w:rsidRDefault="006F0E42" w:rsidP="00C9618D">
      <w:pPr>
        <w:pStyle w:val="NoSpacing"/>
        <w:jc w:val="both"/>
        <w:rPr>
          <w:b/>
          <w:bCs/>
          <w:i/>
          <w:iCs/>
          <w:color w:val="4472C4" w:themeColor="accent1"/>
          <w:sz w:val="28"/>
          <w:szCs w:val="28"/>
        </w:rPr>
      </w:pPr>
      <w:r w:rsidRPr="006F0E42">
        <w:rPr>
          <w:b/>
          <w:bCs/>
          <w:i/>
          <w:iCs/>
          <w:color w:val="4472C4" w:themeColor="accent1"/>
          <w:sz w:val="28"/>
          <w:szCs w:val="28"/>
        </w:rPr>
        <w:t xml:space="preserve">Pray that each of us may be pleased to be known as a follower of Jesus and that his teaching </w:t>
      </w:r>
      <w:r>
        <w:rPr>
          <w:b/>
          <w:bCs/>
          <w:i/>
          <w:iCs/>
          <w:color w:val="4472C4" w:themeColor="accent1"/>
          <w:sz w:val="28"/>
          <w:szCs w:val="28"/>
        </w:rPr>
        <w:t>will be</w:t>
      </w:r>
      <w:r w:rsidRPr="006F0E42">
        <w:rPr>
          <w:b/>
          <w:bCs/>
          <w:i/>
          <w:iCs/>
          <w:color w:val="4472C4" w:themeColor="accent1"/>
          <w:sz w:val="28"/>
          <w:szCs w:val="28"/>
        </w:rPr>
        <w:t xml:space="preserve"> the guiding light of our lives.</w:t>
      </w:r>
    </w:p>
    <w:p w14:paraId="7C37A301" w14:textId="0315D29E" w:rsidR="00D55A20" w:rsidRDefault="00D55A20" w:rsidP="001F3723">
      <w:pPr>
        <w:pStyle w:val="NoSpacing"/>
        <w:jc w:val="both"/>
        <w:rPr>
          <w:sz w:val="24"/>
          <w:szCs w:val="24"/>
        </w:rPr>
      </w:pPr>
    </w:p>
    <w:p w14:paraId="4747DFFF" w14:textId="2B69058A" w:rsidR="00B3063A" w:rsidRDefault="00B3063A" w:rsidP="001F3723">
      <w:pPr>
        <w:pStyle w:val="NoSpacing"/>
        <w:jc w:val="both"/>
        <w:rPr>
          <w:sz w:val="24"/>
          <w:szCs w:val="24"/>
        </w:rPr>
      </w:pPr>
    </w:p>
    <w:p w14:paraId="7706590B" w14:textId="154AF185" w:rsidR="00B3063A" w:rsidRDefault="00B3063A" w:rsidP="001F3723">
      <w:pPr>
        <w:pStyle w:val="NoSpacing"/>
        <w:jc w:val="both"/>
        <w:rPr>
          <w:sz w:val="24"/>
          <w:szCs w:val="24"/>
        </w:rPr>
      </w:pPr>
    </w:p>
    <w:p w14:paraId="7720377B" w14:textId="29FD646B" w:rsidR="007153EF" w:rsidRDefault="007153EF" w:rsidP="001F3723">
      <w:pPr>
        <w:pStyle w:val="NoSpacing"/>
        <w:jc w:val="both"/>
        <w:rPr>
          <w:sz w:val="24"/>
          <w:szCs w:val="24"/>
        </w:rPr>
      </w:pPr>
    </w:p>
    <w:p w14:paraId="790224B9" w14:textId="6247D4D3" w:rsidR="007153EF" w:rsidRDefault="007153EF" w:rsidP="001F3723">
      <w:pPr>
        <w:pStyle w:val="NoSpacing"/>
        <w:jc w:val="both"/>
        <w:rPr>
          <w:sz w:val="24"/>
          <w:szCs w:val="24"/>
        </w:rPr>
      </w:pPr>
    </w:p>
    <w:p w14:paraId="78BC9A29" w14:textId="76730C3B" w:rsidR="007153EF" w:rsidRDefault="007153EF" w:rsidP="001F3723">
      <w:pPr>
        <w:pStyle w:val="NoSpacing"/>
        <w:jc w:val="both"/>
        <w:rPr>
          <w:sz w:val="24"/>
          <w:szCs w:val="24"/>
        </w:rPr>
      </w:pPr>
    </w:p>
    <w:p w14:paraId="36A91EA8" w14:textId="1109EA2D" w:rsidR="007153EF" w:rsidRDefault="007153EF" w:rsidP="001F3723">
      <w:pPr>
        <w:pStyle w:val="NoSpacing"/>
        <w:jc w:val="both"/>
        <w:rPr>
          <w:sz w:val="24"/>
          <w:szCs w:val="24"/>
        </w:rPr>
      </w:pPr>
    </w:p>
    <w:p w14:paraId="44697D57" w14:textId="1DFA46E7" w:rsidR="007153EF" w:rsidRDefault="007153EF" w:rsidP="001F3723">
      <w:pPr>
        <w:pStyle w:val="NoSpacing"/>
        <w:jc w:val="both"/>
        <w:rPr>
          <w:sz w:val="24"/>
          <w:szCs w:val="24"/>
        </w:rPr>
      </w:pPr>
    </w:p>
    <w:p w14:paraId="257ECCA8" w14:textId="77777777" w:rsidR="007153EF" w:rsidRDefault="007153EF" w:rsidP="001F3723">
      <w:pPr>
        <w:pStyle w:val="NoSpacing"/>
        <w:jc w:val="both"/>
        <w:rPr>
          <w:sz w:val="24"/>
          <w:szCs w:val="24"/>
        </w:rPr>
      </w:pPr>
    </w:p>
    <w:p w14:paraId="268DA758" w14:textId="2359B08A" w:rsidR="00B3063A" w:rsidRDefault="00B3063A" w:rsidP="001F3723">
      <w:pPr>
        <w:pStyle w:val="NoSpacing"/>
        <w:jc w:val="both"/>
        <w:rPr>
          <w:sz w:val="24"/>
          <w:szCs w:val="24"/>
        </w:rPr>
      </w:pPr>
    </w:p>
    <w:p w14:paraId="42D6623E" w14:textId="3583C2A2" w:rsidR="00B3063A" w:rsidRDefault="00B3063A" w:rsidP="001F3723">
      <w:pPr>
        <w:pStyle w:val="NoSpacing"/>
        <w:jc w:val="both"/>
        <w:rPr>
          <w:sz w:val="24"/>
          <w:szCs w:val="24"/>
        </w:rPr>
      </w:pPr>
    </w:p>
    <w:p w14:paraId="7C6F8450" w14:textId="77777777" w:rsidR="00CD2561" w:rsidRDefault="00CD2561" w:rsidP="000E2106">
      <w:pPr>
        <w:pStyle w:val="NoSpacing"/>
        <w:jc w:val="both"/>
        <w:rPr>
          <w:sz w:val="24"/>
          <w:szCs w:val="24"/>
        </w:rPr>
      </w:pPr>
    </w:p>
    <w:p w14:paraId="5486AB41" w14:textId="4D64B34E" w:rsidR="00533675" w:rsidRDefault="00533675" w:rsidP="00533675">
      <w:pPr>
        <w:pStyle w:val="NoSpacing"/>
        <w:jc w:val="both"/>
        <w:rPr>
          <w:sz w:val="24"/>
          <w:szCs w:val="24"/>
        </w:rPr>
      </w:pPr>
    </w:p>
    <w:p w14:paraId="696057EC" w14:textId="17C24C74" w:rsidR="00225375" w:rsidRDefault="00225375" w:rsidP="00225375">
      <w:pPr>
        <w:pStyle w:val="NoSpacing"/>
        <w:jc w:val="both"/>
        <w:rPr>
          <w:sz w:val="24"/>
          <w:szCs w:val="24"/>
        </w:rPr>
      </w:pPr>
      <w:r>
        <w:rPr>
          <w:sz w:val="24"/>
          <w:szCs w:val="24"/>
        </w:rPr>
        <w:t>.</w:t>
      </w:r>
    </w:p>
    <w:p w14:paraId="1E4A0A42" w14:textId="77777777" w:rsidR="001F3723" w:rsidRPr="003E5375" w:rsidRDefault="001F3723">
      <w:pPr>
        <w:pStyle w:val="NoSpacing"/>
        <w:jc w:val="both"/>
        <w:rPr>
          <w:sz w:val="24"/>
          <w:szCs w:val="24"/>
        </w:rPr>
      </w:pPr>
    </w:p>
    <w:sectPr w:rsidR="001F3723" w:rsidRPr="003E5375"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1"/>
  </w:num>
  <w:num w:numId="2" w16cid:durableId="15992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B70BE"/>
    <w:rsid w:val="000E2106"/>
    <w:rsid w:val="00132E70"/>
    <w:rsid w:val="001568D6"/>
    <w:rsid w:val="001F3723"/>
    <w:rsid w:val="00225375"/>
    <w:rsid w:val="002302ED"/>
    <w:rsid w:val="00231765"/>
    <w:rsid w:val="00307CBE"/>
    <w:rsid w:val="00311911"/>
    <w:rsid w:val="003E5375"/>
    <w:rsid w:val="00415EDA"/>
    <w:rsid w:val="00510CA6"/>
    <w:rsid w:val="00533675"/>
    <w:rsid w:val="005861A4"/>
    <w:rsid w:val="00633F32"/>
    <w:rsid w:val="006A15D7"/>
    <w:rsid w:val="006F0E42"/>
    <w:rsid w:val="007153EF"/>
    <w:rsid w:val="00760DB0"/>
    <w:rsid w:val="00784222"/>
    <w:rsid w:val="007C7262"/>
    <w:rsid w:val="00803975"/>
    <w:rsid w:val="00807956"/>
    <w:rsid w:val="00905B17"/>
    <w:rsid w:val="009B2841"/>
    <w:rsid w:val="00A26ADB"/>
    <w:rsid w:val="00A96918"/>
    <w:rsid w:val="00B262A1"/>
    <w:rsid w:val="00B3063A"/>
    <w:rsid w:val="00B54743"/>
    <w:rsid w:val="00B63C87"/>
    <w:rsid w:val="00C61A87"/>
    <w:rsid w:val="00C645DF"/>
    <w:rsid w:val="00C7690A"/>
    <w:rsid w:val="00C9618D"/>
    <w:rsid w:val="00CA1D4E"/>
    <w:rsid w:val="00CC7B56"/>
    <w:rsid w:val="00CD2561"/>
    <w:rsid w:val="00CF2DB3"/>
    <w:rsid w:val="00D55A20"/>
    <w:rsid w:val="00E1699F"/>
    <w:rsid w:val="00E55983"/>
    <w:rsid w:val="00FA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dcterms:created xsi:type="dcterms:W3CDTF">2022-09-15T11:20:00Z</dcterms:created>
  <dcterms:modified xsi:type="dcterms:W3CDTF">2022-09-15T13:43:00Z</dcterms:modified>
</cp:coreProperties>
</file>